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C811C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行政检查情况记录表(202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年度</w:t>
      </w:r>
      <w:r>
        <w:rPr>
          <w:rFonts w:hint="eastAsia"/>
          <w:lang w:val="en-US" w:eastAsia="zh-CN"/>
        </w:rPr>
        <w:t>梁子湖区清理整顿人力资源市场秩序专项行动双随机抽查实地核查</w:t>
      </w:r>
      <w:r>
        <w:rPr>
          <w:rFonts w:hint="eastAsia"/>
        </w:rPr>
        <w:t>)——</w:t>
      </w:r>
      <w:r>
        <w:rPr>
          <w:rFonts w:hint="eastAsia"/>
          <w:lang w:val="en-US" w:eastAsia="zh-CN"/>
        </w:rPr>
        <w:t>鄂州市姐妹花保洁服务有限公司</w:t>
      </w:r>
    </w:p>
    <w:p w14:paraId="47259D49">
      <w:pPr>
        <w:rPr>
          <w:rFonts w:hint="eastAsia"/>
        </w:rPr>
      </w:pPr>
    </w:p>
    <w:p w14:paraId="5619520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450455"/>
            <wp:effectExtent l="0" t="0" r="10795" b="17145"/>
            <wp:docPr id="12" name="图片 12" descr="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11" name="图片 11" descr="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10" name="图片 10" descr="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9" name="图片 9" descr="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3D142">
      <w:pPr>
        <w:rPr>
          <w:rFonts w:hint="eastAsia" w:eastAsiaTheme="minorEastAsia"/>
          <w:lang w:eastAsia="zh-CN"/>
        </w:rPr>
      </w:pPr>
    </w:p>
    <w:p w14:paraId="22A64071">
      <w:pPr>
        <w:rPr>
          <w:rFonts w:hint="eastAsia" w:eastAsiaTheme="minorEastAsia"/>
          <w:lang w:eastAsia="zh-CN"/>
        </w:rPr>
      </w:pPr>
    </w:p>
    <w:p w14:paraId="1275B7B4">
      <w:pPr>
        <w:rPr>
          <w:rFonts w:hint="eastAsia" w:eastAsiaTheme="minorEastAsia"/>
          <w:lang w:eastAsia="zh-CN"/>
        </w:rPr>
      </w:pPr>
    </w:p>
    <w:p w14:paraId="43BB7C11">
      <w:pPr>
        <w:rPr>
          <w:rFonts w:hint="eastAsia" w:eastAsiaTheme="minorEastAsia"/>
          <w:lang w:eastAsia="zh-CN"/>
        </w:rPr>
      </w:pPr>
    </w:p>
    <w:p w14:paraId="7C40E10B">
      <w:pPr>
        <w:rPr>
          <w:rFonts w:hint="eastAsia" w:eastAsiaTheme="minorEastAsia"/>
          <w:lang w:eastAsia="zh-CN"/>
        </w:rPr>
      </w:pPr>
    </w:p>
    <w:p w14:paraId="2FFB5C62">
      <w:pPr>
        <w:rPr>
          <w:rFonts w:hint="eastAsia" w:eastAsiaTheme="minorEastAsia"/>
          <w:lang w:eastAsia="zh-CN"/>
        </w:rPr>
      </w:pPr>
    </w:p>
    <w:p w14:paraId="7BCCF194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行政检查情况记录表(202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年度</w:t>
      </w:r>
      <w:r>
        <w:rPr>
          <w:rFonts w:hint="eastAsia"/>
          <w:lang w:val="en-US" w:eastAsia="zh-CN"/>
        </w:rPr>
        <w:t>梁子湖区清理整顿人力资源市场秩序专项行动双随机抽查实地核查</w:t>
      </w:r>
      <w:r>
        <w:rPr>
          <w:rFonts w:hint="eastAsia"/>
        </w:rPr>
        <w:t>)——</w:t>
      </w:r>
      <w:r>
        <w:rPr>
          <w:rFonts w:hint="eastAsia"/>
          <w:lang w:val="en-US" w:eastAsia="zh-CN"/>
        </w:rPr>
        <w:t>湖北朴实建筑劳务有限公司</w:t>
      </w:r>
    </w:p>
    <w:p w14:paraId="5586F9E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450455"/>
            <wp:effectExtent l="0" t="0" r="10795" b="17145"/>
            <wp:docPr id="8" name="图片 8" descr="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3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7" name="图片 7" descr="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3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6" name="图片 6" descr="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5" name="图片 5" descr="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1FD4">
      <w:pPr>
        <w:rPr>
          <w:rFonts w:hint="eastAsia" w:eastAsiaTheme="minorEastAsia"/>
          <w:lang w:eastAsia="zh-CN"/>
        </w:rPr>
      </w:pPr>
    </w:p>
    <w:p w14:paraId="4959FACA">
      <w:pPr>
        <w:rPr>
          <w:rFonts w:hint="eastAsia" w:eastAsiaTheme="minorEastAsia"/>
          <w:lang w:eastAsia="zh-CN"/>
        </w:rPr>
      </w:pPr>
    </w:p>
    <w:p w14:paraId="53198A31">
      <w:pPr>
        <w:rPr>
          <w:rFonts w:hint="eastAsia" w:eastAsiaTheme="minorEastAsia"/>
          <w:lang w:eastAsia="zh-CN"/>
        </w:rPr>
      </w:pPr>
    </w:p>
    <w:p w14:paraId="5F393B0E">
      <w:pPr>
        <w:rPr>
          <w:rFonts w:hint="eastAsia" w:eastAsiaTheme="minorEastAsia"/>
          <w:lang w:eastAsia="zh-CN"/>
        </w:rPr>
      </w:pPr>
    </w:p>
    <w:p w14:paraId="233197DA">
      <w:pPr>
        <w:rPr>
          <w:rFonts w:hint="eastAsia" w:eastAsiaTheme="minorEastAsia"/>
          <w:lang w:eastAsia="zh-CN"/>
        </w:rPr>
      </w:pPr>
    </w:p>
    <w:p w14:paraId="41D5400B">
      <w:pPr>
        <w:rPr>
          <w:rFonts w:hint="eastAsia" w:eastAsiaTheme="minorEastAsia"/>
          <w:lang w:eastAsia="zh-CN"/>
        </w:rPr>
      </w:pPr>
    </w:p>
    <w:p w14:paraId="4EE42D7F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行政检查情况记录表(202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年度</w:t>
      </w:r>
      <w:r>
        <w:rPr>
          <w:rFonts w:hint="eastAsia"/>
          <w:lang w:val="en-US" w:eastAsia="zh-CN"/>
        </w:rPr>
        <w:t>梁子湖区清理整顿人力资源市场秩序专项行动双随机抽查实地核查</w:t>
      </w:r>
      <w:r>
        <w:rPr>
          <w:rFonts w:hint="eastAsia"/>
        </w:rPr>
        <w:t>)——</w:t>
      </w:r>
      <w:r>
        <w:rPr>
          <w:rFonts w:hint="eastAsia"/>
          <w:lang w:val="en-US" w:eastAsia="zh-CN"/>
        </w:rPr>
        <w:t>鄂州梁湖英才人力资源服务有限公司</w:t>
      </w:r>
    </w:p>
    <w:p w14:paraId="6EA2174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450455"/>
            <wp:effectExtent l="0" t="0" r="10795" b="17145"/>
            <wp:docPr id="4" name="图片 4" descr="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3" name="图片 3" descr="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3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" name="图片 2" descr="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3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1" name="图片 1" descr="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3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069D0"/>
    <w:rsid w:val="413069D0"/>
    <w:rsid w:val="4FE2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174</Words>
  <Characters>186</Characters>
  <Lines>0</Lines>
  <Paragraphs>0</Paragraphs>
  <TotalTime>8</TotalTime>
  <ScaleCrop>false</ScaleCrop>
  <LinksUpToDate>false</LinksUpToDate>
  <CharactersWithSpaces>186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2026-07-29T03:47:00Z</dcterms:created>
  <dc:creator>黄金洪18277606535</dc:creator>
  <cp:lastModifiedBy>12</cp:lastModifiedBy>
  <dcterms:modified xsi:type="dcterms:W3CDTF">2026-07-29T08:17:16Z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12230D09DC5348D692289F0303A71C18_11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