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梁子湖区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太和镇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OWJjOTU4MzM3NjBjZWIzNTg1NzBiYTFlZGY4MGYifQ=="/>
  </w:docVars>
  <w:rsids>
    <w:rsidRoot w:val="1FA0254B"/>
    <w:rsid w:val="15932B49"/>
    <w:rsid w:val="1FA0254B"/>
    <w:rsid w:val="31DF49F6"/>
    <w:rsid w:val="56AE5D34"/>
    <w:rsid w:val="641E68E9"/>
    <w:rsid w:val="7F52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4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2022-06-08T01:58:14Z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C89CA0D436BF4B4D9480E72DA7D8A02A</vt:lpwstr>
  </property>
</Properties>
</file>