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60D1" w:rsidRDefault="00125B02">
      <w:pPr>
        <w:pStyle w:val="p0"/>
        <w:jc w:val="center"/>
        <w:rPr>
          <w:rFonts w:ascii="FangSong_GB2312" w:eastAsia="FangSong_GB2312"/>
          <w:b/>
          <w:bCs/>
          <w:sz w:val="36"/>
          <w:szCs w:val="36"/>
          <w:u w:val="single"/>
        </w:rPr>
      </w:pPr>
      <w:r>
        <w:rPr>
          <w:noProof/>
        </w:rPr>
        <w:drawing>
          <wp:anchor distT="0" distB="0" distL="114300" distR="114300" simplePos="0" relativeHeight="251656704" behindDoc="0" locked="0" layoutInCell="1" allowOverlap="0">
            <wp:simplePos x="0" y="0"/>
            <wp:positionH relativeFrom="column">
              <wp:posOffset>85725</wp:posOffset>
            </wp:positionH>
            <wp:positionV relativeFrom="line">
              <wp:posOffset>913765</wp:posOffset>
            </wp:positionV>
            <wp:extent cx="3933825" cy="714375"/>
            <wp:effectExtent l="19050" t="0" r="9525" b="0"/>
            <wp:wrapSquare wrapText="bothSides"/>
            <wp:docPr id="2" name="图片 3" descr="wps_clip_image-40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wps_clip_image-4073"/>
                    <pic:cNvPicPr>
                      <a:picLocks noChangeAspect="1" noChangeArrowheads="1"/>
                    </pic:cNvPicPr>
                  </pic:nvPicPr>
                  <pic:blipFill>
                    <a:blip r:embed="rId8"/>
                    <a:srcRect/>
                    <a:stretch>
                      <a:fillRect/>
                    </a:stretch>
                  </pic:blipFill>
                  <pic:spPr>
                    <a:xfrm>
                      <a:off x="0" y="0"/>
                      <a:ext cx="3933825" cy="714375"/>
                    </a:xfrm>
                    <a:prstGeom prst="rect">
                      <a:avLst/>
                    </a:prstGeom>
                    <a:noFill/>
                    <a:ln w="9525">
                      <a:noFill/>
                      <a:miter lim="800000"/>
                      <a:headEnd/>
                      <a:tailEnd/>
                    </a:ln>
                  </pic:spPr>
                </pic:pic>
              </a:graphicData>
            </a:graphic>
          </wp:anchor>
        </w:drawing>
      </w:r>
      <w:r w:rsidR="00C04102" w:rsidRPr="00C04102">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0;text-align:left;margin-left:344.25pt;margin-top:23.7pt;width:1in;height:70.2pt;z-index:251658752;mso-position-horizontal-relative:text;mso-position-vertical-relative:text" fillcolor="red" strokecolor="white">
            <v:textpath style="font-family:&quot;宋体&quot;;font-weight:bold" trim="t" fitpath="t" string="文件"/>
            <w10:wrap type="square"/>
          </v:shape>
        </w:pict>
      </w:r>
      <w:r>
        <w:rPr>
          <w:noProof/>
        </w:rPr>
        <w:drawing>
          <wp:anchor distT="0" distB="0" distL="114300" distR="114300" simplePos="0" relativeHeight="251657728" behindDoc="0" locked="0" layoutInCell="1" allowOverlap="0">
            <wp:simplePos x="0" y="0"/>
            <wp:positionH relativeFrom="column">
              <wp:posOffset>85725</wp:posOffset>
            </wp:positionH>
            <wp:positionV relativeFrom="line">
              <wp:posOffset>-38100</wp:posOffset>
            </wp:positionV>
            <wp:extent cx="3933825" cy="685800"/>
            <wp:effectExtent l="19050" t="0" r="9525" b="0"/>
            <wp:wrapSquare wrapText="bothSides"/>
            <wp:docPr id="4" name="图片 2" descr="wps_clip_image-22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wps_clip_image-22492"/>
                    <pic:cNvPicPr>
                      <a:picLocks noChangeAspect="1" noChangeArrowheads="1"/>
                    </pic:cNvPicPr>
                  </pic:nvPicPr>
                  <pic:blipFill>
                    <a:blip r:embed="rId9"/>
                    <a:srcRect/>
                    <a:stretch>
                      <a:fillRect/>
                    </a:stretch>
                  </pic:blipFill>
                  <pic:spPr>
                    <a:xfrm>
                      <a:off x="0" y="0"/>
                      <a:ext cx="3933825" cy="685800"/>
                    </a:xfrm>
                    <a:prstGeom prst="rect">
                      <a:avLst/>
                    </a:prstGeom>
                    <a:noFill/>
                    <a:ln w="9525">
                      <a:noFill/>
                      <a:miter lim="800000"/>
                      <a:headEnd/>
                      <a:tailEnd/>
                    </a:ln>
                  </pic:spPr>
                </pic:pic>
              </a:graphicData>
            </a:graphic>
          </wp:anchor>
        </w:drawing>
      </w:r>
      <w:r>
        <w:rPr>
          <w:rFonts w:ascii="FangSong_GB2312" w:eastAsia="FangSong_GB2312"/>
          <w:b/>
          <w:bCs/>
          <w:sz w:val="36"/>
          <w:szCs w:val="36"/>
        </w:rPr>
        <w:t xml:space="preserve">                     </w:t>
      </w:r>
      <w:r>
        <w:rPr>
          <w:rFonts w:ascii="FangSong_GB2312" w:eastAsia="FangSong_GB2312"/>
          <w:sz w:val="36"/>
          <w:szCs w:val="36"/>
        </w:rPr>
        <w:t xml:space="preserve"> </w:t>
      </w:r>
      <w:r>
        <w:rPr>
          <w:rFonts w:ascii="FangSong_GB2312" w:eastAsia="FangSong_GB2312"/>
          <w:b/>
          <w:bCs/>
          <w:sz w:val="36"/>
          <w:szCs w:val="36"/>
        </w:rPr>
        <w:t xml:space="preserve">                                    </w:t>
      </w:r>
      <w:r>
        <w:rPr>
          <w:rFonts w:ascii="FangSong_GB2312" w:eastAsia="FangSong_GB2312"/>
          <w:sz w:val="32"/>
          <w:szCs w:val="32"/>
        </w:rPr>
        <w:t xml:space="preserve">                                                              </w:t>
      </w:r>
    </w:p>
    <w:p w:rsidR="003960D1" w:rsidRDefault="003960D1">
      <w:pPr>
        <w:pStyle w:val="p0"/>
        <w:spacing w:line="400" w:lineRule="exact"/>
        <w:jc w:val="center"/>
        <w:rPr>
          <w:rFonts w:ascii="FangSong_GB2312" w:eastAsia="FangSong_GB2312"/>
          <w:sz w:val="32"/>
          <w:szCs w:val="32"/>
        </w:rPr>
      </w:pPr>
    </w:p>
    <w:p w:rsidR="003960D1" w:rsidRDefault="003960D1">
      <w:pPr>
        <w:pStyle w:val="p0"/>
        <w:spacing w:line="400" w:lineRule="exact"/>
        <w:jc w:val="center"/>
        <w:rPr>
          <w:rFonts w:ascii="FangSong" w:eastAsia="FangSong" w:hAnsi="FangSong"/>
          <w:sz w:val="32"/>
          <w:szCs w:val="32"/>
        </w:rPr>
      </w:pPr>
    </w:p>
    <w:p w:rsidR="003960D1" w:rsidRDefault="00125B02">
      <w:pPr>
        <w:pStyle w:val="p0"/>
        <w:spacing w:line="400" w:lineRule="exact"/>
        <w:jc w:val="center"/>
        <w:rPr>
          <w:rFonts w:ascii="FangSong" w:eastAsia="FangSong" w:hAnsi="FangSong"/>
          <w:sz w:val="32"/>
          <w:szCs w:val="32"/>
        </w:rPr>
      </w:pPr>
      <w:r>
        <w:rPr>
          <w:rFonts w:ascii="FangSong" w:eastAsia="FangSong" w:hAnsi="FangSong" w:hint="eastAsia"/>
          <w:sz w:val="32"/>
          <w:szCs w:val="32"/>
        </w:rPr>
        <w:t>梁教</w:t>
      </w:r>
      <w:r>
        <w:rPr>
          <w:rFonts w:hint="eastAsia"/>
          <w:sz w:val="32"/>
        </w:rPr>
        <w:t>〔</w:t>
      </w:r>
      <w:r>
        <w:rPr>
          <w:rFonts w:ascii="FangSong" w:eastAsia="FangSong" w:hAnsi="FangSong" w:hint="eastAsia"/>
          <w:sz w:val="32"/>
        </w:rPr>
        <w:t>2023</w:t>
      </w:r>
      <w:r>
        <w:rPr>
          <w:rFonts w:hint="eastAsia"/>
          <w:sz w:val="32"/>
        </w:rPr>
        <w:t>〕</w:t>
      </w:r>
      <w:r>
        <w:rPr>
          <w:rFonts w:ascii="FangSong" w:eastAsia="FangSong" w:hAnsi="FangSong" w:hint="eastAsia"/>
          <w:sz w:val="32"/>
          <w:szCs w:val="32"/>
        </w:rPr>
        <w:t>12号</w:t>
      </w:r>
    </w:p>
    <w:p w:rsidR="003960D1" w:rsidRDefault="00125B02">
      <w:pPr>
        <w:pStyle w:val="p0"/>
        <w:autoSpaceDN w:val="0"/>
        <w:spacing w:line="400" w:lineRule="exact"/>
        <w:rPr>
          <w:rFonts w:ascii="FangSong_GB2312" w:eastAsia="FangSong_GB2312"/>
          <w:sz w:val="32"/>
          <w:szCs w:val="32"/>
          <w:u w:val="double"/>
        </w:rPr>
      </w:pPr>
      <w:r>
        <w:rPr>
          <w:rFonts w:ascii="FangSong_GB2312" w:eastAsia="FangSong_GB2312"/>
          <w:color w:val="FF0000"/>
          <w:sz w:val="32"/>
          <w:szCs w:val="32"/>
          <w:u w:val="double"/>
        </w:rPr>
        <w:t xml:space="preserve">                                                         </w:t>
      </w:r>
      <w:r>
        <w:rPr>
          <w:rFonts w:ascii="FangSong_GB2312" w:eastAsia="FangSong_GB2312"/>
          <w:sz w:val="32"/>
          <w:szCs w:val="32"/>
          <w:u w:val="double"/>
        </w:rPr>
        <w:t xml:space="preserve">    </w:t>
      </w:r>
    </w:p>
    <w:p w:rsidR="003960D1" w:rsidRDefault="00125B02">
      <w:pPr>
        <w:pStyle w:val="p0"/>
        <w:autoSpaceDN w:val="0"/>
        <w:spacing w:line="240" w:lineRule="exact"/>
        <w:rPr>
          <w:rFonts w:ascii="FangSong_GB2312" w:eastAsia="FangSong_GB2312"/>
          <w:sz w:val="36"/>
          <w:szCs w:val="36"/>
        </w:rPr>
      </w:pPr>
      <w:r>
        <w:rPr>
          <w:rFonts w:ascii="FangSong_GB2312" w:eastAsia="FangSong_GB2312"/>
          <w:sz w:val="36"/>
          <w:szCs w:val="36"/>
        </w:rPr>
        <w:t xml:space="preserve">                              </w:t>
      </w:r>
    </w:p>
    <w:p w:rsidR="003960D1" w:rsidRDefault="00125B02">
      <w:pPr>
        <w:pStyle w:val="p0"/>
        <w:jc w:val="center"/>
        <w:rPr>
          <w:rFonts w:ascii="FZXiaoBiaoSong-B05" w:eastAsia="FZXiaoBiaoSong-B05" w:hAnsi="FZXiaoBiaoSong-B05" w:cs="FZXiaoBiaoSong-B05"/>
          <w:spacing w:val="-20"/>
          <w:sz w:val="36"/>
          <w:szCs w:val="36"/>
        </w:rPr>
      </w:pPr>
      <w:r>
        <w:rPr>
          <w:rFonts w:ascii="FZXiaoBiaoSong-B05" w:eastAsia="FZXiaoBiaoSong-B05" w:hAnsi="FZXiaoBiaoSong-B05" w:cs="FZXiaoBiaoSong-B05" w:hint="eastAsia"/>
          <w:spacing w:val="-20"/>
          <w:sz w:val="36"/>
          <w:szCs w:val="36"/>
        </w:rPr>
        <w:t>2023年梁子湖区公开招聘农村义务教育学校及幼儿园教师</w:t>
      </w:r>
    </w:p>
    <w:p w:rsidR="003960D1" w:rsidRDefault="00125B02">
      <w:pPr>
        <w:pStyle w:val="p0"/>
        <w:jc w:val="center"/>
        <w:rPr>
          <w:rFonts w:ascii="FZXiaoBiaoSong-B05" w:eastAsia="FZXiaoBiaoSong-B05" w:hAnsi="FZXiaoBiaoSong-B05" w:cs="FZXiaoBiaoSong-B05"/>
          <w:sz w:val="36"/>
          <w:szCs w:val="36"/>
          <w:u w:val="single"/>
        </w:rPr>
      </w:pPr>
      <w:r>
        <w:rPr>
          <w:rFonts w:ascii="FZXiaoBiaoSong-B05" w:eastAsia="FZXiaoBiaoSong-B05" w:hAnsi="FZXiaoBiaoSong-B05" w:cs="FZXiaoBiaoSong-B05" w:hint="eastAsia"/>
          <w:spacing w:val="-20"/>
          <w:sz w:val="36"/>
          <w:szCs w:val="36"/>
        </w:rPr>
        <w:t>公    告</w:t>
      </w:r>
    </w:p>
    <w:p w:rsidR="003960D1" w:rsidRDefault="003960D1">
      <w:pPr>
        <w:adjustRightInd w:val="0"/>
        <w:snapToGrid w:val="0"/>
        <w:spacing w:line="520" w:lineRule="exact"/>
        <w:jc w:val="center"/>
        <w:rPr>
          <w:rFonts w:ascii="FangSong" w:eastAsia="FangSong" w:hAnsi="FangSong" w:cs="FangSong"/>
          <w:b/>
          <w:bCs/>
          <w:sz w:val="32"/>
          <w:szCs w:val="32"/>
        </w:rPr>
      </w:pPr>
    </w:p>
    <w:p w:rsidR="003960D1" w:rsidRDefault="00125B02">
      <w:pPr>
        <w:adjustRightInd w:val="0"/>
        <w:snapToGrid w:val="0"/>
        <w:spacing w:line="480" w:lineRule="exact"/>
        <w:ind w:firstLineChars="200" w:firstLine="640"/>
        <w:rPr>
          <w:rFonts w:ascii="FangSong" w:eastAsia="FangSong" w:hAnsi="FangSong" w:cs="FangSong"/>
          <w:sz w:val="32"/>
          <w:szCs w:val="32"/>
        </w:rPr>
      </w:pPr>
      <w:r>
        <w:rPr>
          <w:rFonts w:ascii="FangSong" w:eastAsia="FangSong" w:hAnsi="FangSong" w:cs="FangSong" w:hint="eastAsia"/>
          <w:sz w:val="32"/>
          <w:szCs w:val="32"/>
        </w:rPr>
        <w:t>根据</w:t>
      </w:r>
      <w:r>
        <w:rPr>
          <w:rFonts w:ascii="FangSong" w:eastAsia="FangSong" w:hAnsi="FangSong" w:cs="FangSong" w:hint="eastAsia"/>
          <w:color w:val="000000" w:themeColor="text1"/>
          <w:sz w:val="32"/>
          <w:szCs w:val="32"/>
        </w:rPr>
        <w:t>省教育厅、省委编办、省人社厅、省财政厅、省发改委《关于做好2023年全省中小学教师公开招聘工作的通知》规定，经梁子</w:t>
      </w:r>
      <w:r>
        <w:rPr>
          <w:rFonts w:ascii="FangSong" w:eastAsia="FangSong" w:hAnsi="FangSong" w:cs="FangSong" w:hint="eastAsia"/>
          <w:sz w:val="32"/>
          <w:szCs w:val="32"/>
        </w:rPr>
        <w:t>湖区委区政府同意，2023年梁子湖区拟面向社会公开招聘120名农村</w:t>
      </w:r>
      <w:r>
        <w:rPr>
          <w:rFonts w:ascii="FangSong" w:eastAsia="FangSong" w:hAnsi="FangSong" w:cs="FangSong" w:hint="eastAsia"/>
          <w:color w:val="262626" w:themeColor="text1" w:themeTint="D9"/>
          <w:sz w:val="32"/>
          <w:szCs w:val="32"/>
        </w:rPr>
        <w:t>义务教育学校及幼儿园教师，</w:t>
      </w:r>
      <w:r>
        <w:rPr>
          <w:rFonts w:ascii="FangSong" w:eastAsia="FangSong" w:hAnsi="FangSong" w:cs="FangSong" w:hint="eastAsia"/>
          <w:sz w:val="32"/>
          <w:szCs w:val="32"/>
        </w:rPr>
        <w:t xml:space="preserve">现将具体情况公告如下: </w:t>
      </w:r>
    </w:p>
    <w:p w:rsidR="003960D1" w:rsidRDefault="00125B02">
      <w:pPr>
        <w:adjustRightInd w:val="0"/>
        <w:snapToGrid w:val="0"/>
        <w:spacing w:line="480" w:lineRule="exact"/>
        <w:ind w:firstLine="640"/>
        <w:rPr>
          <w:rFonts w:ascii="SimHei" w:eastAsia="SimHei" w:hAnsi="SimHei" w:cs="SimHei"/>
          <w:bCs/>
          <w:sz w:val="32"/>
          <w:szCs w:val="32"/>
        </w:rPr>
      </w:pPr>
      <w:r>
        <w:rPr>
          <w:rFonts w:ascii="SimHei" w:eastAsia="SimHei" w:hAnsi="SimHei" w:cs="SimHei" w:hint="eastAsia"/>
          <w:bCs/>
          <w:sz w:val="32"/>
          <w:szCs w:val="32"/>
        </w:rPr>
        <w:t>一、招聘原则</w:t>
      </w:r>
    </w:p>
    <w:p w:rsidR="003960D1" w:rsidRDefault="00125B02">
      <w:pPr>
        <w:adjustRightInd w:val="0"/>
        <w:snapToGrid w:val="0"/>
        <w:spacing w:line="480" w:lineRule="exact"/>
        <w:ind w:firstLine="600"/>
        <w:rPr>
          <w:rFonts w:ascii="FangSong" w:eastAsia="FangSong" w:hAnsi="FangSong" w:cs="FangSong"/>
          <w:sz w:val="32"/>
          <w:szCs w:val="32"/>
        </w:rPr>
      </w:pPr>
      <w:r>
        <w:rPr>
          <w:rFonts w:ascii="FangSong" w:eastAsia="FangSong" w:hAnsi="FangSong" w:cs="FangSong" w:hint="eastAsia"/>
          <w:sz w:val="32"/>
          <w:szCs w:val="32"/>
        </w:rPr>
        <w:t>公开、公平、竞争、择优。</w:t>
      </w:r>
    </w:p>
    <w:p w:rsidR="003960D1" w:rsidRDefault="00125B02">
      <w:pPr>
        <w:numPr>
          <w:ilvl w:val="0"/>
          <w:numId w:val="1"/>
        </w:numPr>
        <w:adjustRightInd w:val="0"/>
        <w:snapToGrid w:val="0"/>
        <w:spacing w:line="480" w:lineRule="exact"/>
        <w:ind w:firstLineChars="200" w:firstLine="640"/>
        <w:rPr>
          <w:rFonts w:ascii="SimHei" w:eastAsia="SimHei" w:hAnsi="SimHei" w:cs="SimHei"/>
          <w:bCs/>
          <w:sz w:val="32"/>
          <w:szCs w:val="32"/>
        </w:rPr>
      </w:pPr>
      <w:r>
        <w:rPr>
          <w:rFonts w:ascii="SimHei" w:eastAsia="SimHei" w:hAnsi="SimHei" w:cs="SimHei" w:hint="eastAsia"/>
          <w:bCs/>
          <w:sz w:val="32"/>
          <w:szCs w:val="32"/>
        </w:rPr>
        <w:t>报考条件</w:t>
      </w:r>
    </w:p>
    <w:p w:rsidR="003960D1" w:rsidRDefault="00125B02">
      <w:pPr>
        <w:adjustRightInd w:val="0"/>
        <w:snapToGrid w:val="0"/>
        <w:spacing w:line="480" w:lineRule="exact"/>
        <w:rPr>
          <w:rFonts w:ascii="FangSong" w:eastAsia="FangSong" w:hAnsi="FangSong" w:cs="FangSong"/>
          <w:b/>
          <w:bCs/>
          <w:sz w:val="32"/>
          <w:szCs w:val="32"/>
        </w:rPr>
      </w:pPr>
      <w:r>
        <w:rPr>
          <w:rFonts w:ascii="FangSong" w:eastAsia="FangSong" w:hAnsi="FangSong" w:cs="FangSong" w:hint="eastAsia"/>
          <w:sz w:val="32"/>
          <w:szCs w:val="32"/>
        </w:rPr>
        <w:t xml:space="preserve">   </w:t>
      </w:r>
      <w:r>
        <w:rPr>
          <w:rFonts w:ascii="FangSong" w:eastAsia="FangSong" w:hAnsi="FangSong" w:cs="FangSong" w:hint="eastAsia"/>
          <w:b/>
          <w:bCs/>
          <w:sz w:val="32"/>
          <w:szCs w:val="32"/>
        </w:rPr>
        <w:t>（一）资格条件</w:t>
      </w:r>
    </w:p>
    <w:p w:rsidR="003960D1" w:rsidRDefault="00125B02">
      <w:pPr>
        <w:widowControl/>
        <w:spacing w:line="480" w:lineRule="exact"/>
        <w:ind w:firstLine="640"/>
        <w:jc w:val="left"/>
        <w:rPr>
          <w:rFonts w:ascii="FangSong" w:eastAsia="FangSong" w:hAnsi="FangSong" w:cs="FangSong"/>
          <w:color w:val="333333"/>
          <w:sz w:val="32"/>
          <w:szCs w:val="32"/>
        </w:rPr>
      </w:pPr>
      <w:r>
        <w:rPr>
          <w:rFonts w:ascii="FangSong" w:eastAsia="FangSong" w:hAnsi="FangSong" w:cs="FangSong" w:hint="eastAsia"/>
          <w:color w:val="333333"/>
          <w:kern w:val="0"/>
          <w:sz w:val="32"/>
          <w:szCs w:val="32"/>
          <w:shd w:val="clear" w:color="auto" w:fill="FFFFFF"/>
        </w:rPr>
        <w:t>1.具有良好的思想政治素质，热爱教育事业，具有履行教师岗位职责的专业能力和综合素质；</w:t>
      </w:r>
    </w:p>
    <w:p w:rsidR="003960D1" w:rsidRDefault="00125B02">
      <w:pPr>
        <w:widowControl/>
        <w:spacing w:line="480" w:lineRule="exact"/>
        <w:ind w:firstLine="640"/>
        <w:jc w:val="left"/>
        <w:rPr>
          <w:rFonts w:ascii="FangSong" w:eastAsia="FangSong" w:hAnsi="FangSong" w:cs="FangSong"/>
          <w:color w:val="333333"/>
          <w:sz w:val="32"/>
          <w:szCs w:val="32"/>
        </w:rPr>
      </w:pPr>
      <w:r>
        <w:rPr>
          <w:rFonts w:ascii="FangSong" w:eastAsia="FangSong" w:hAnsi="FangSong" w:cs="FangSong" w:hint="eastAsia"/>
          <w:color w:val="333333"/>
          <w:kern w:val="0"/>
          <w:sz w:val="32"/>
          <w:szCs w:val="32"/>
          <w:shd w:val="clear" w:color="auto" w:fill="FFFFFF"/>
        </w:rPr>
        <w:t>2.报考人员年龄在35周岁以下（即1987年1月1日及以后出生）；</w:t>
      </w:r>
    </w:p>
    <w:p w:rsidR="003960D1" w:rsidRDefault="00125B02">
      <w:pPr>
        <w:spacing w:line="480" w:lineRule="exact"/>
        <w:ind w:firstLineChars="200" w:firstLine="640"/>
        <w:rPr>
          <w:rFonts w:ascii="FangSong" w:eastAsia="FangSong" w:hAnsi="FangSong" w:cs="FangSong"/>
          <w:sz w:val="32"/>
          <w:szCs w:val="32"/>
        </w:rPr>
      </w:pPr>
      <w:r>
        <w:rPr>
          <w:rFonts w:ascii="FangSong" w:eastAsia="FangSong" w:hAnsi="FangSong" w:cs="FangSong"/>
          <w:sz w:val="32"/>
          <w:szCs w:val="32"/>
        </w:rPr>
        <w:t>3.</w:t>
      </w:r>
      <w:r>
        <w:rPr>
          <w:rFonts w:ascii="FangSong" w:eastAsia="FangSong" w:hAnsi="FangSong" w:cs="FangSong" w:hint="eastAsia"/>
          <w:sz w:val="32"/>
          <w:szCs w:val="32"/>
        </w:rPr>
        <w:t>报考人员学历要求：本科及以上学历可报考中小学、幼儿园教师岗位；师范类专业专科学历可报考小学、幼儿园教师岗位；</w:t>
      </w:r>
      <w:r>
        <w:rPr>
          <w:rFonts w:ascii="FangSong" w:eastAsia="FangSong" w:hAnsi="FangSong" w:cs="FangSong"/>
          <w:sz w:val="32"/>
          <w:szCs w:val="32"/>
        </w:rPr>
        <w:t xml:space="preserve"> 2023</w:t>
      </w:r>
      <w:r>
        <w:rPr>
          <w:rFonts w:ascii="FangSong" w:eastAsia="FangSong" w:hAnsi="FangSong" w:cs="FangSong" w:hint="eastAsia"/>
          <w:sz w:val="32"/>
          <w:szCs w:val="32"/>
        </w:rPr>
        <w:t>年应届毕业生须在</w:t>
      </w:r>
      <w:r>
        <w:rPr>
          <w:rFonts w:ascii="FangSong" w:eastAsia="FangSong" w:hAnsi="FangSong" w:cs="FangSong"/>
          <w:sz w:val="32"/>
          <w:szCs w:val="32"/>
        </w:rPr>
        <w:t>2023</w:t>
      </w:r>
      <w:r>
        <w:rPr>
          <w:rFonts w:ascii="FangSong" w:eastAsia="FangSong" w:hAnsi="FangSong" w:cs="FangSong" w:hint="eastAsia"/>
          <w:sz w:val="32"/>
          <w:szCs w:val="32"/>
        </w:rPr>
        <w:t>年</w:t>
      </w:r>
      <w:r>
        <w:rPr>
          <w:rFonts w:ascii="FangSong" w:eastAsia="FangSong" w:hAnsi="FangSong" w:cs="FangSong"/>
          <w:sz w:val="32"/>
          <w:szCs w:val="32"/>
        </w:rPr>
        <w:t>7</w:t>
      </w:r>
      <w:r>
        <w:rPr>
          <w:rFonts w:ascii="FangSong" w:eastAsia="FangSong" w:hAnsi="FangSong" w:cs="FangSong" w:hint="eastAsia"/>
          <w:sz w:val="32"/>
          <w:szCs w:val="32"/>
        </w:rPr>
        <w:t>月</w:t>
      </w:r>
      <w:r>
        <w:rPr>
          <w:rFonts w:ascii="FangSong" w:eastAsia="FangSong" w:hAnsi="FangSong" w:cs="FangSong"/>
          <w:sz w:val="32"/>
          <w:szCs w:val="32"/>
        </w:rPr>
        <w:t>31</w:t>
      </w:r>
      <w:r>
        <w:rPr>
          <w:rFonts w:ascii="FangSong" w:eastAsia="FangSong" w:hAnsi="FangSong" w:cs="FangSong" w:hint="eastAsia"/>
          <w:sz w:val="32"/>
          <w:szCs w:val="32"/>
        </w:rPr>
        <w:t>日前</w:t>
      </w:r>
      <w:r>
        <w:rPr>
          <w:rFonts w:ascii="FangSong" w:eastAsia="FangSong" w:hAnsi="FangSong" w:cs="FangSong" w:hint="eastAsia"/>
          <w:sz w:val="32"/>
          <w:szCs w:val="32"/>
        </w:rPr>
        <w:lastRenderedPageBreak/>
        <w:t>提供毕业证原件复审；</w:t>
      </w:r>
    </w:p>
    <w:p w:rsidR="003960D1" w:rsidRDefault="00125B02">
      <w:pPr>
        <w:spacing w:line="480" w:lineRule="exact"/>
        <w:ind w:firstLineChars="200" w:firstLine="640"/>
        <w:rPr>
          <w:rFonts w:ascii="FangSong" w:eastAsia="FangSong" w:hAnsi="FangSong" w:cs="FangSong"/>
          <w:sz w:val="32"/>
          <w:szCs w:val="32"/>
        </w:rPr>
      </w:pPr>
      <w:r>
        <w:rPr>
          <w:rFonts w:ascii="FangSong" w:eastAsia="FangSong" w:hAnsi="FangSong" w:cs="FangSong"/>
          <w:sz w:val="32"/>
          <w:szCs w:val="32"/>
        </w:rPr>
        <w:t>4.</w:t>
      </w:r>
      <w:r>
        <w:rPr>
          <w:rFonts w:ascii="FangSong" w:eastAsia="FangSong" w:hAnsi="FangSong" w:cs="FangSong" w:hint="eastAsia"/>
          <w:sz w:val="32"/>
          <w:szCs w:val="32"/>
        </w:rPr>
        <w:t>报考人员须持有相应学段教师资格证书，持有高学段教师资格证人员可以报考低学段的岗位；</w:t>
      </w:r>
    </w:p>
    <w:p w:rsidR="003960D1" w:rsidRDefault="00125B02">
      <w:pPr>
        <w:spacing w:line="480" w:lineRule="exact"/>
        <w:ind w:firstLineChars="200" w:firstLine="640"/>
        <w:rPr>
          <w:rFonts w:ascii="FangSong" w:eastAsia="FangSong" w:hAnsi="FangSong" w:cs="FangSong"/>
          <w:sz w:val="32"/>
          <w:szCs w:val="32"/>
        </w:rPr>
      </w:pPr>
      <w:bookmarkStart w:id="0" w:name="_GoBack"/>
      <w:bookmarkEnd w:id="0"/>
      <w:r>
        <w:rPr>
          <w:rFonts w:ascii="FangSong" w:eastAsia="FangSong" w:hAnsi="FangSong" w:cs="FangSong" w:hint="eastAsia"/>
          <w:sz w:val="32"/>
          <w:szCs w:val="32"/>
        </w:rPr>
        <w:t>5.报考人员身体健康、五官端正、无心理疾病、能坚持正常工作、符合公务员录用人员体检标准；</w:t>
      </w:r>
    </w:p>
    <w:p w:rsidR="003960D1" w:rsidRDefault="00125B02">
      <w:pPr>
        <w:spacing w:line="480" w:lineRule="exact"/>
        <w:ind w:firstLineChars="200" w:firstLine="640"/>
        <w:rPr>
          <w:rFonts w:ascii="FangSong" w:eastAsia="FangSong" w:hAnsi="FangSong" w:cs="FangSong"/>
          <w:sz w:val="32"/>
          <w:szCs w:val="32"/>
        </w:rPr>
      </w:pPr>
      <w:r>
        <w:rPr>
          <w:rFonts w:ascii="FangSong" w:eastAsia="FangSong" w:hAnsi="FangSong" w:cs="FangSong" w:hint="eastAsia"/>
          <w:sz w:val="32"/>
          <w:szCs w:val="32"/>
        </w:rPr>
        <w:t>6.报考人员具备报考岗位所必需的其他条件。</w:t>
      </w:r>
    </w:p>
    <w:p w:rsidR="003960D1" w:rsidRDefault="00125B02" w:rsidP="001F4154">
      <w:pPr>
        <w:adjustRightInd w:val="0"/>
        <w:snapToGrid w:val="0"/>
        <w:spacing w:line="480" w:lineRule="exact"/>
        <w:ind w:firstLineChars="200" w:firstLine="640"/>
        <w:rPr>
          <w:rFonts w:ascii="FangSong" w:eastAsia="FangSong" w:hAnsi="FangSong" w:cs="FangSong"/>
          <w:sz w:val="32"/>
          <w:szCs w:val="32"/>
        </w:rPr>
      </w:pPr>
      <w:r>
        <w:rPr>
          <w:rFonts w:ascii="FangSong" w:eastAsia="FangSong" w:hAnsi="FangSong" w:cs="FangSong" w:hint="eastAsia"/>
          <w:b/>
          <w:bCs/>
          <w:sz w:val="32"/>
          <w:szCs w:val="32"/>
        </w:rPr>
        <w:t>（二）凡有下列情况之一者，不得报考</w:t>
      </w:r>
      <w:r>
        <w:rPr>
          <w:rFonts w:ascii="FangSong" w:eastAsia="FangSong" w:hAnsi="FangSong" w:cs="FangSong" w:hint="eastAsia"/>
          <w:sz w:val="32"/>
          <w:szCs w:val="32"/>
        </w:rPr>
        <w:t>：</w:t>
      </w:r>
    </w:p>
    <w:p w:rsidR="003960D1" w:rsidRDefault="00125B02">
      <w:pPr>
        <w:adjustRightInd w:val="0"/>
        <w:snapToGrid w:val="0"/>
        <w:spacing w:line="480" w:lineRule="exact"/>
        <w:ind w:firstLineChars="200" w:firstLine="640"/>
        <w:rPr>
          <w:rFonts w:ascii="FangSong" w:eastAsia="FangSong" w:hAnsi="FangSong" w:cs="FangSong"/>
          <w:sz w:val="32"/>
          <w:szCs w:val="32"/>
        </w:rPr>
      </w:pPr>
      <w:r>
        <w:rPr>
          <w:rFonts w:ascii="FangSong" w:eastAsia="FangSong" w:hAnsi="FangSong" w:cs="FangSong" w:hint="eastAsia"/>
          <w:sz w:val="32"/>
          <w:szCs w:val="32"/>
        </w:rPr>
        <w:t>1.现役军人；</w:t>
      </w:r>
    </w:p>
    <w:p w:rsidR="003960D1" w:rsidRDefault="00125B02">
      <w:pPr>
        <w:spacing w:line="480" w:lineRule="exact"/>
        <w:ind w:firstLineChars="200" w:firstLine="640"/>
        <w:jc w:val="left"/>
        <w:rPr>
          <w:rFonts w:ascii="FangSong" w:eastAsia="FangSong" w:hAnsi="FangSong" w:cs="FangSong"/>
          <w:sz w:val="32"/>
          <w:szCs w:val="32"/>
        </w:rPr>
      </w:pPr>
      <w:r>
        <w:rPr>
          <w:rFonts w:ascii="FangSong" w:eastAsia="FangSong" w:hAnsi="FangSong" w:cs="FangSong" w:hint="eastAsia"/>
          <w:sz w:val="32"/>
          <w:szCs w:val="32"/>
        </w:rPr>
        <w:t>2.全日制高校在读的非应届毕业生；</w:t>
      </w:r>
    </w:p>
    <w:p w:rsidR="003960D1" w:rsidRDefault="00125B02">
      <w:pPr>
        <w:spacing w:line="480" w:lineRule="exact"/>
        <w:ind w:firstLineChars="200" w:firstLine="640"/>
        <w:jc w:val="left"/>
        <w:rPr>
          <w:rFonts w:ascii="FangSong" w:eastAsia="FangSong" w:hAnsi="FangSong" w:cs="FangSong"/>
          <w:sz w:val="32"/>
          <w:szCs w:val="32"/>
        </w:rPr>
      </w:pPr>
      <w:r>
        <w:rPr>
          <w:rFonts w:ascii="FangSong" w:eastAsia="FangSong" w:hAnsi="FangSong" w:cs="FangSong" w:hint="eastAsia"/>
          <w:sz w:val="32"/>
          <w:szCs w:val="32"/>
        </w:rPr>
        <w:t>3.涉嫌违法违纪正在接受审查的人员和尚未解除党纪、 政纪处分的人员；</w:t>
      </w:r>
    </w:p>
    <w:p w:rsidR="003960D1" w:rsidRDefault="00125B02">
      <w:pPr>
        <w:spacing w:line="480" w:lineRule="exact"/>
        <w:ind w:firstLineChars="200" w:firstLine="640"/>
        <w:jc w:val="left"/>
        <w:rPr>
          <w:rFonts w:ascii="FangSong" w:eastAsia="FangSong" w:hAnsi="FangSong" w:cs="FangSong"/>
          <w:sz w:val="32"/>
          <w:szCs w:val="32"/>
        </w:rPr>
      </w:pPr>
      <w:r>
        <w:rPr>
          <w:rFonts w:ascii="FangSong" w:eastAsia="FangSong" w:hAnsi="FangSong" w:cs="FangSong" w:hint="eastAsia"/>
          <w:sz w:val="32"/>
          <w:szCs w:val="32"/>
        </w:rPr>
        <w:t>4.在公务员招考和事业单位公开招聘考试中被认定有严重违纪违规行为尚在禁考期内的人员；</w:t>
      </w:r>
    </w:p>
    <w:p w:rsidR="003960D1" w:rsidRDefault="00125B02">
      <w:pPr>
        <w:spacing w:line="480" w:lineRule="exact"/>
        <w:ind w:firstLineChars="200" w:firstLine="640"/>
        <w:jc w:val="left"/>
        <w:rPr>
          <w:rFonts w:ascii="FangSong" w:eastAsia="FangSong" w:hAnsi="FangSong" w:cs="FangSong"/>
          <w:sz w:val="32"/>
          <w:szCs w:val="32"/>
        </w:rPr>
      </w:pPr>
      <w:r>
        <w:rPr>
          <w:rFonts w:ascii="FangSong" w:eastAsia="FangSong" w:hAnsi="FangSong" w:cs="FangSong" w:hint="eastAsia"/>
          <w:sz w:val="32"/>
          <w:szCs w:val="32"/>
        </w:rPr>
        <w:t>5、</w:t>
      </w:r>
      <w:r>
        <w:rPr>
          <w:rFonts w:ascii="FangSong" w:eastAsia="FangSong" w:hAnsi="FangSong" w:cs="FangSong" w:hint="eastAsia"/>
          <w:color w:val="333333"/>
          <w:sz w:val="32"/>
          <w:szCs w:val="32"/>
          <w:shd w:val="clear" w:color="auto" w:fill="FFFFFF"/>
        </w:rPr>
        <w:t>按照《事业单位公开招聘人员暂行规定》、《事业单位人事管理回避规定》等应当执行回避制度的人员；</w:t>
      </w:r>
    </w:p>
    <w:p w:rsidR="003960D1" w:rsidRDefault="00125B02">
      <w:pPr>
        <w:spacing w:line="480" w:lineRule="exact"/>
        <w:ind w:firstLineChars="200" w:firstLine="640"/>
        <w:jc w:val="left"/>
        <w:rPr>
          <w:rFonts w:ascii="FangSong" w:eastAsia="FangSong" w:hAnsi="FangSong" w:cs="FangSong"/>
          <w:sz w:val="32"/>
          <w:szCs w:val="32"/>
        </w:rPr>
      </w:pPr>
      <w:r>
        <w:rPr>
          <w:rFonts w:ascii="FangSong" w:eastAsia="FangSong" w:hAnsi="FangSong" w:cs="FangSong" w:hint="eastAsia"/>
          <w:sz w:val="32"/>
          <w:szCs w:val="32"/>
        </w:rPr>
        <w:t>6.法律法规规定的其他情形。</w:t>
      </w:r>
    </w:p>
    <w:p w:rsidR="003960D1" w:rsidRDefault="00125B02">
      <w:pPr>
        <w:adjustRightInd w:val="0"/>
        <w:snapToGrid w:val="0"/>
        <w:spacing w:line="480" w:lineRule="exact"/>
        <w:ind w:firstLineChars="200" w:firstLine="640"/>
        <w:rPr>
          <w:rFonts w:ascii="SimHei" w:eastAsia="SimHei" w:hAnsi="SimHei" w:cs="SimHei"/>
          <w:bCs/>
          <w:sz w:val="32"/>
          <w:szCs w:val="32"/>
        </w:rPr>
      </w:pPr>
      <w:r>
        <w:rPr>
          <w:rFonts w:ascii="SimHei" w:eastAsia="SimHei" w:hAnsi="SimHei" w:cs="SimHei" w:hint="eastAsia"/>
          <w:bCs/>
          <w:sz w:val="32"/>
          <w:szCs w:val="32"/>
        </w:rPr>
        <w:t>三、招聘岗位（120个）</w:t>
      </w:r>
    </w:p>
    <w:p w:rsidR="003960D1" w:rsidRDefault="00125B02">
      <w:pPr>
        <w:tabs>
          <w:tab w:val="center" w:pos="4711"/>
        </w:tabs>
        <w:adjustRightInd w:val="0"/>
        <w:snapToGrid w:val="0"/>
        <w:spacing w:line="480" w:lineRule="exact"/>
        <w:ind w:firstLineChars="200" w:firstLine="640"/>
        <w:rPr>
          <w:rFonts w:ascii="FangSong" w:eastAsia="FangSong" w:hAnsi="FangSong" w:cs="FangSong"/>
          <w:sz w:val="32"/>
          <w:szCs w:val="32"/>
        </w:rPr>
      </w:pPr>
      <w:r>
        <w:rPr>
          <w:rFonts w:ascii="FangSong" w:eastAsia="FangSong" w:hAnsi="FangSong" w:cs="FangSong" w:hint="eastAsia"/>
          <w:sz w:val="32"/>
          <w:szCs w:val="32"/>
        </w:rPr>
        <w:t>招聘岗位详情见附件</w:t>
      </w:r>
      <w:r>
        <w:rPr>
          <w:rFonts w:ascii="FangSong" w:eastAsia="FangSong" w:hAnsi="FangSong" w:cs="FangSong" w:hint="eastAsia"/>
          <w:color w:val="000000" w:themeColor="text1"/>
          <w:sz w:val="32"/>
          <w:szCs w:val="32"/>
        </w:rPr>
        <w:t>《2023年度湖北省农村义务教育学校自主招聘教师岗位申报表》、《2023年度湖北省幼儿园教师岗位申报表》</w:t>
      </w:r>
      <w:r>
        <w:rPr>
          <w:rFonts w:ascii="FangSong" w:eastAsia="FangSong" w:hAnsi="FangSong" w:cs="FangSong" w:hint="eastAsia"/>
          <w:sz w:val="32"/>
          <w:szCs w:val="32"/>
        </w:rPr>
        <w:t xml:space="preserve">。 </w:t>
      </w:r>
    </w:p>
    <w:p w:rsidR="003960D1" w:rsidRDefault="00125B02">
      <w:pPr>
        <w:adjustRightInd w:val="0"/>
        <w:snapToGrid w:val="0"/>
        <w:spacing w:line="480" w:lineRule="exact"/>
        <w:ind w:firstLineChars="200" w:firstLine="640"/>
        <w:jc w:val="left"/>
        <w:rPr>
          <w:rFonts w:ascii="SimHei" w:eastAsia="SimHei" w:hAnsi="SimHei" w:cs="SimHei"/>
          <w:bCs/>
          <w:sz w:val="32"/>
          <w:szCs w:val="32"/>
        </w:rPr>
      </w:pPr>
      <w:r>
        <w:rPr>
          <w:rFonts w:ascii="SimHei" w:eastAsia="SimHei" w:hAnsi="SimHei" w:cs="SimHei" w:hint="eastAsia"/>
          <w:bCs/>
          <w:sz w:val="32"/>
          <w:szCs w:val="32"/>
        </w:rPr>
        <w:t>四、招聘程序</w:t>
      </w:r>
    </w:p>
    <w:p w:rsidR="003960D1" w:rsidRDefault="00125B02">
      <w:pPr>
        <w:widowControl/>
        <w:spacing w:line="480" w:lineRule="exact"/>
        <w:ind w:firstLine="640"/>
        <w:jc w:val="left"/>
        <w:rPr>
          <w:rFonts w:ascii="FangSong" w:eastAsia="FangSong" w:hAnsi="FangSong" w:cs="FangSong"/>
          <w:sz w:val="32"/>
          <w:szCs w:val="32"/>
        </w:rPr>
      </w:pPr>
      <w:r>
        <w:rPr>
          <w:rFonts w:ascii="FangSong" w:eastAsia="FangSong" w:hAnsi="FangSong" w:cs="FangSong" w:hint="eastAsia"/>
          <w:color w:val="333333"/>
          <w:kern w:val="0"/>
          <w:sz w:val="32"/>
          <w:szCs w:val="32"/>
          <w:shd w:val="clear" w:color="auto" w:fill="FFFFFF"/>
        </w:rPr>
        <w:t>2023年度湖北省鄂州市梁子湖区农村义务教育学校及幼儿园教师自主公开招聘工作在鄂州市人社局、市教育局指导下，由梁子湖区人社局、区教育局共同组织实施。</w:t>
      </w:r>
    </w:p>
    <w:p w:rsidR="003960D1" w:rsidRDefault="00125B02">
      <w:pPr>
        <w:widowControl/>
        <w:spacing w:line="480" w:lineRule="exact"/>
        <w:ind w:firstLine="640"/>
        <w:jc w:val="left"/>
        <w:rPr>
          <w:rFonts w:ascii="FangSong" w:eastAsia="FangSong" w:hAnsi="FangSong" w:cs="FangSong"/>
          <w:b/>
          <w:color w:val="0D0D0D" w:themeColor="text1" w:themeTint="F2"/>
          <w:spacing w:val="15"/>
          <w:kern w:val="0"/>
          <w:sz w:val="32"/>
          <w:szCs w:val="32"/>
          <w:shd w:val="clear" w:color="auto" w:fill="FFFFFF"/>
        </w:rPr>
      </w:pPr>
      <w:r>
        <w:rPr>
          <w:rFonts w:ascii="FangSong" w:eastAsia="FangSong" w:hAnsi="FangSong" w:cs="FangSong" w:hint="eastAsia"/>
          <w:b/>
          <w:color w:val="0D0D0D" w:themeColor="text1" w:themeTint="F2"/>
          <w:spacing w:val="15"/>
          <w:kern w:val="0"/>
          <w:sz w:val="32"/>
          <w:szCs w:val="32"/>
          <w:shd w:val="clear" w:color="auto" w:fill="FFFFFF"/>
        </w:rPr>
        <w:t>（一）报名</w:t>
      </w:r>
    </w:p>
    <w:p w:rsidR="003960D1" w:rsidRDefault="00125B02">
      <w:pPr>
        <w:widowControl/>
        <w:spacing w:line="480" w:lineRule="exact"/>
        <w:ind w:firstLine="640"/>
        <w:jc w:val="left"/>
        <w:rPr>
          <w:rFonts w:ascii="FangSong" w:eastAsia="FangSong" w:hAnsi="FangSong" w:cs="FangSong"/>
          <w:sz w:val="32"/>
          <w:szCs w:val="32"/>
        </w:rPr>
      </w:pPr>
      <w:r>
        <w:rPr>
          <w:rFonts w:ascii="FangSong" w:eastAsia="FangSong" w:hAnsi="FangSong" w:cs="FangSong" w:hint="eastAsia"/>
          <w:color w:val="333333"/>
          <w:spacing w:val="15"/>
          <w:kern w:val="0"/>
          <w:sz w:val="32"/>
          <w:szCs w:val="32"/>
          <w:shd w:val="clear" w:color="auto" w:fill="FFFFFF"/>
        </w:rPr>
        <w:t>本次</w:t>
      </w:r>
      <w:r>
        <w:rPr>
          <w:rFonts w:ascii="FangSong" w:eastAsia="FangSong" w:hAnsi="FangSong" w:cs="FangSong" w:hint="eastAsia"/>
          <w:color w:val="333333"/>
          <w:kern w:val="0"/>
          <w:sz w:val="32"/>
          <w:szCs w:val="32"/>
          <w:shd w:val="clear" w:color="auto" w:fill="FFFFFF"/>
        </w:rPr>
        <w:t>招聘工作采取网上注册、网上报名、全省统一笔试，</w:t>
      </w:r>
      <w:r>
        <w:rPr>
          <w:rFonts w:ascii="FangSong" w:eastAsia="FangSong" w:hAnsi="FangSong" w:cs="FangSong" w:hint="eastAsia"/>
          <w:color w:val="333333"/>
          <w:spacing w:val="15"/>
          <w:kern w:val="0"/>
          <w:sz w:val="32"/>
          <w:szCs w:val="32"/>
          <w:shd w:val="clear" w:color="auto" w:fill="FFFFFF"/>
        </w:rPr>
        <w:t>招聘考试的报名、缴费、准考证打印均通过湖北省教育考试院网（http://</w:t>
      </w:r>
      <w:hyperlink r:id="rId10" w:history="1">
        <w:r>
          <w:rPr>
            <w:rStyle w:val="a7"/>
            <w:rFonts w:ascii="FangSong" w:eastAsia="FangSong" w:hAnsi="FangSong" w:cs="FangSong" w:hint="eastAsia"/>
            <w:color w:val="000000"/>
            <w:spacing w:val="15"/>
            <w:sz w:val="32"/>
            <w:szCs w:val="32"/>
            <w:u w:val="none"/>
            <w:shd w:val="clear" w:color="auto" w:fill="FFFFFF"/>
          </w:rPr>
          <w:t>www.hbea.edu.cn</w:t>
        </w:r>
      </w:hyperlink>
      <w:r>
        <w:rPr>
          <w:rFonts w:ascii="FangSong" w:eastAsia="FangSong" w:hAnsi="FangSong" w:cs="FangSong" w:hint="eastAsia"/>
          <w:color w:val="333333"/>
          <w:kern w:val="0"/>
          <w:sz w:val="32"/>
          <w:szCs w:val="32"/>
          <w:shd w:val="clear" w:color="auto" w:fill="FFFFFF"/>
        </w:rPr>
        <w:t>/</w:t>
      </w:r>
      <w:r>
        <w:rPr>
          <w:rFonts w:ascii="FangSong" w:eastAsia="FangSong" w:hAnsi="FangSong" w:cs="FangSong" w:hint="eastAsia"/>
          <w:color w:val="333333"/>
          <w:spacing w:val="15"/>
          <w:kern w:val="0"/>
          <w:sz w:val="32"/>
          <w:szCs w:val="32"/>
          <w:shd w:val="clear" w:color="auto" w:fill="FFFFFF"/>
        </w:rPr>
        <w:t>）进行，</w:t>
      </w:r>
      <w:r>
        <w:rPr>
          <w:rFonts w:ascii="FangSong" w:eastAsia="FangSong" w:hAnsi="FangSong" w:cs="FangSong" w:hint="eastAsia"/>
          <w:sz w:val="32"/>
          <w:szCs w:val="32"/>
        </w:rPr>
        <w:t>准考证请考生妥善保管，资格复审及面试时均需提供。</w:t>
      </w:r>
    </w:p>
    <w:p w:rsidR="003960D1" w:rsidRDefault="00125B02">
      <w:pPr>
        <w:widowControl/>
        <w:spacing w:line="480" w:lineRule="exact"/>
        <w:ind w:firstLine="640"/>
        <w:jc w:val="left"/>
        <w:rPr>
          <w:rFonts w:ascii="FangSong" w:eastAsia="FangSong" w:hAnsi="FangSong" w:cs="FangSong"/>
          <w:b/>
          <w:sz w:val="32"/>
          <w:szCs w:val="32"/>
        </w:rPr>
      </w:pPr>
      <w:r>
        <w:rPr>
          <w:rFonts w:ascii="FangSong" w:eastAsia="FangSong" w:hAnsi="FangSong" w:cs="FangSong" w:hint="eastAsia"/>
          <w:b/>
          <w:sz w:val="32"/>
          <w:szCs w:val="32"/>
        </w:rPr>
        <w:lastRenderedPageBreak/>
        <w:t>（二）笔试</w:t>
      </w:r>
    </w:p>
    <w:p w:rsidR="003960D1" w:rsidRDefault="00125B02">
      <w:pPr>
        <w:spacing w:line="480" w:lineRule="exact"/>
        <w:ind w:firstLineChars="200" w:firstLine="640"/>
        <w:rPr>
          <w:rFonts w:ascii="FangSong" w:eastAsia="FangSong" w:hAnsi="FangSong" w:cs="FangSong"/>
          <w:sz w:val="32"/>
          <w:szCs w:val="32"/>
          <w:lang w:val="zh-CN"/>
        </w:rPr>
      </w:pPr>
      <w:r>
        <w:rPr>
          <w:rFonts w:ascii="FangSong" w:eastAsia="FangSong" w:hAnsi="FangSong" w:cs="FangSong" w:hint="eastAsia"/>
          <w:sz w:val="32"/>
          <w:szCs w:val="32"/>
        </w:rPr>
        <w:t>梁子湖区人社局、区教育局根据《中共湖北省委组织部湖北省人力资源和社会保障厅关于做好全省事业单位公开招聘考试成绩最低合格控制线设置工作的通知》（鄂人社函〔2022〕171号）精神，设置考试成绩最低合格控制线，低于最低合格线的考生不能进入下一招聘环节。</w:t>
      </w:r>
    </w:p>
    <w:p w:rsidR="003960D1" w:rsidRDefault="00125B02">
      <w:pPr>
        <w:widowControl/>
        <w:spacing w:line="480" w:lineRule="exact"/>
        <w:ind w:firstLine="640"/>
        <w:jc w:val="left"/>
        <w:rPr>
          <w:rFonts w:ascii="FangSong" w:eastAsia="FangSong" w:hAnsi="FangSong" w:cs="FangSong"/>
          <w:b/>
          <w:sz w:val="32"/>
          <w:szCs w:val="32"/>
        </w:rPr>
      </w:pPr>
      <w:r>
        <w:rPr>
          <w:rFonts w:ascii="FangSong" w:eastAsia="FangSong" w:hAnsi="FangSong" w:cs="FangSong" w:hint="eastAsia"/>
          <w:b/>
          <w:sz w:val="32"/>
          <w:szCs w:val="32"/>
        </w:rPr>
        <w:t>（三）面试资格复审</w:t>
      </w:r>
    </w:p>
    <w:p w:rsidR="003960D1" w:rsidRDefault="00125B02">
      <w:pPr>
        <w:widowControl/>
        <w:spacing w:line="480" w:lineRule="exact"/>
        <w:ind w:firstLine="640"/>
        <w:jc w:val="left"/>
        <w:rPr>
          <w:rFonts w:ascii="FangSong" w:eastAsia="FangSong" w:hAnsi="FangSong" w:cs="FangSong"/>
          <w:color w:val="333333"/>
          <w:kern w:val="0"/>
          <w:sz w:val="32"/>
          <w:szCs w:val="32"/>
          <w:shd w:val="clear" w:color="auto" w:fill="FFFFFF"/>
        </w:rPr>
      </w:pPr>
      <w:r>
        <w:rPr>
          <w:rFonts w:ascii="FangSong" w:eastAsia="FangSong" w:hAnsi="FangSong" w:cs="FangSong" w:hint="eastAsia"/>
          <w:sz w:val="32"/>
          <w:szCs w:val="32"/>
        </w:rPr>
        <w:t>资格复审在笔试之后、面试之前完成。</w:t>
      </w:r>
      <w:r>
        <w:rPr>
          <w:rFonts w:ascii="FangSong" w:eastAsia="FangSong" w:hAnsi="FangSong" w:cs="FangSong" w:hint="eastAsia"/>
          <w:color w:val="000000" w:themeColor="text1"/>
          <w:sz w:val="32"/>
          <w:szCs w:val="32"/>
        </w:rPr>
        <w:t>资格复审在梁子湖区人社局的指导下，由梁子湖</w:t>
      </w:r>
      <w:r>
        <w:rPr>
          <w:rFonts w:ascii="FangSong" w:eastAsia="FangSong" w:hAnsi="FangSong" w:cs="FangSong" w:hint="eastAsia"/>
          <w:color w:val="000000" w:themeColor="text1"/>
          <w:kern w:val="0"/>
          <w:sz w:val="32"/>
          <w:szCs w:val="32"/>
          <w:shd w:val="clear" w:color="auto" w:fill="FFFFFF"/>
        </w:rPr>
        <w:t>区教育局组织。</w:t>
      </w:r>
      <w:r>
        <w:rPr>
          <w:rFonts w:ascii="FangSong" w:eastAsia="FangSong" w:hAnsi="FangSong" w:cs="FangSong" w:hint="eastAsia"/>
          <w:color w:val="000000" w:themeColor="text1"/>
          <w:sz w:val="32"/>
          <w:szCs w:val="32"/>
        </w:rPr>
        <w:t>资格复审时，考生须提供</w:t>
      </w:r>
      <w:r>
        <w:rPr>
          <w:rFonts w:ascii="FangSong" w:eastAsia="FangSong" w:hAnsi="FangSong" w:cs="FangSong" w:hint="eastAsia"/>
          <w:sz w:val="32"/>
          <w:szCs w:val="32"/>
        </w:rPr>
        <w:t>以下材料：</w:t>
      </w:r>
    </w:p>
    <w:p w:rsidR="003960D1" w:rsidRDefault="00125B02">
      <w:pPr>
        <w:spacing w:line="480" w:lineRule="exact"/>
        <w:ind w:firstLineChars="200" w:firstLine="640"/>
        <w:rPr>
          <w:rFonts w:ascii="FangSong" w:eastAsia="FangSong" w:hAnsi="FangSong" w:cs="FangSong"/>
          <w:sz w:val="32"/>
          <w:szCs w:val="32"/>
        </w:rPr>
      </w:pPr>
      <w:r>
        <w:rPr>
          <w:rFonts w:ascii="FangSong" w:eastAsia="FangSong" w:hAnsi="FangSong" w:cs="FangSong" w:hint="eastAsia"/>
          <w:sz w:val="32"/>
          <w:szCs w:val="32"/>
        </w:rPr>
        <w:t>1.第二代居民身份证、笔试准考证原件及复印件；</w:t>
      </w:r>
    </w:p>
    <w:p w:rsidR="003960D1" w:rsidRDefault="00125B02">
      <w:pPr>
        <w:spacing w:line="480" w:lineRule="exact"/>
        <w:ind w:firstLineChars="200" w:firstLine="640"/>
        <w:rPr>
          <w:rFonts w:ascii="FangSong" w:eastAsia="FangSong" w:hAnsi="FangSong" w:cs="FangSong"/>
          <w:sz w:val="32"/>
          <w:szCs w:val="32"/>
        </w:rPr>
      </w:pPr>
      <w:r>
        <w:rPr>
          <w:rFonts w:ascii="FangSong" w:eastAsia="FangSong" w:hAnsi="FangSong" w:cs="FangSong" w:hint="eastAsia"/>
          <w:sz w:val="32"/>
          <w:szCs w:val="32"/>
        </w:rPr>
        <w:t>2.按“报考资格条件”要求，提供相应的学历证书原件及复印件；</w:t>
      </w:r>
    </w:p>
    <w:p w:rsidR="003960D1" w:rsidRDefault="00125B02">
      <w:pPr>
        <w:spacing w:line="480" w:lineRule="exact"/>
        <w:ind w:firstLineChars="200" w:firstLine="640"/>
        <w:rPr>
          <w:rFonts w:ascii="FangSong" w:eastAsia="FangSong" w:hAnsi="FangSong" w:cs="FangSong"/>
          <w:sz w:val="32"/>
          <w:szCs w:val="32"/>
        </w:rPr>
      </w:pPr>
      <w:r>
        <w:rPr>
          <w:rFonts w:ascii="FangSong" w:eastAsia="FangSong" w:hAnsi="FangSong" w:cs="FangSong" w:hint="eastAsia"/>
          <w:sz w:val="32"/>
          <w:szCs w:val="32"/>
        </w:rPr>
        <w:t>3.按“报考资格条件”要求，提供相应的教师资格证书原件及复印件；</w:t>
      </w:r>
    </w:p>
    <w:p w:rsidR="003960D1" w:rsidRDefault="00125B02">
      <w:pPr>
        <w:spacing w:line="480" w:lineRule="exact"/>
        <w:ind w:firstLineChars="200" w:firstLine="640"/>
        <w:rPr>
          <w:rFonts w:ascii="FangSong" w:eastAsia="FangSong" w:hAnsi="FangSong" w:cs="FangSong"/>
          <w:sz w:val="32"/>
          <w:szCs w:val="32"/>
        </w:rPr>
      </w:pPr>
      <w:r>
        <w:rPr>
          <w:rFonts w:ascii="FangSong" w:eastAsia="FangSong" w:hAnsi="FangSong" w:cs="FangSong" w:hint="eastAsia"/>
          <w:sz w:val="32"/>
          <w:szCs w:val="32"/>
        </w:rPr>
        <w:t>4.应届毕业生暂未取得学历证书的，提供所在高校出具的可获得相应学历证明；</w:t>
      </w:r>
    </w:p>
    <w:p w:rsidR="003960D1" w:rsidRDefault="00125B02">
      <w:pPr>
        <w:spacing w:line="480" w:lineRule="exact"/>
        <w:ind w:firstLineChars="200" w:firstLine="640"/>
        <w:rPr>
          <w:rFonts w:ascii="FangSong" w:eastAsia="FangSong" w:hAnsi="FangSong" w:cs="FangSong"/>
          <w:sz w:val="32"/>
          <w:szCs w:val="32"/>
        </w:rPr>
      </w:pPr>
      <w:r>
        <w:rPr>
          <w:rFonts w:ascii="FangSong" w:eastAsia="FangSong" w:hAnsi="FangSong" w:cs="FangSong" w:hint="eastAsia"/>
          <w:sz w:val="32"/>
          <w:szCs w:val="32"/>
        </w:rPr>
        <w:t>5.与笔试准考证相同照片一张；</w:t>
      </w:r>
    </w:p>
    <w:p w:rsidR="003960D1" w:rsidRDefault="00125B02">
      <w:pPr>
        <w:spacing w:line="480" w:lineRule="exact"/>
        <w:ind w:firstLineChars="200" w:firstLine="640"/>
        <w:rPr>
          <w:rFonts w:ascii="FangSong" w:eastAsia="FangSong" w:hAnsi="FangSong" w:cs="FangSong"/>
          <w:sz w:val="32"/>
          <w:szCs w:val="32"/>
        </w:rPr>
      </w:pPr>
      <w:r>
        <w:rPr>
          <w:rFonts w:ascii="FangSong" w:eastAsia="FangSong" w:hAnsi="FangSong" w:cs="FangSong" w:hint="eastAsia"/>
          <w:sz w:val="32"/>
          <w:szCs w:val="32"/>
        </w:rPr>
        <w:t>6.不按照指定时间、地点参加资格复审或资格复审不合格的，取消面试资格。考生放弃面试资格应出具书面声明通过</w:t>
      </w:r>
      <w:r>
        <w:rPr>
          <w:rFonts w:ascii="FangSong" w:eastAsia="FangSong" w:hAnsi="FangSong" w:cs="FangSong" w:hint="eastAsia"/>
          <w:color w:val="0D0D0D" w:themeColor="text1" w:themeTint="F2"/>
          <w:sz w:val="32"/>
          <w:szCs w:val="32"/>
        </w:rPr>
        <w:t>邮件等方式发</w:t>
      </w:r>
      <w:r>
        <w:rPr>
          <w:rFonts w:ascii="FangSong" w:eastAsia="FangSong" w:hAnsi="FangSong" w:cs="FangSong" w:hint="eastAsia"/>
          <w:sz w:val="32"/>
          <w:szCs w:val="32"/>
        </w:rPr>
        <w:t>送至梁子湖区教育局（咨询电话：027-60660176）。未出具书面声明而确实无法联系考生本人的，应由2名以上工作人员确认并记录在案证实。需要递补的，在报考同一岗位人员中依笔试成绩从高分到低分顺序依次递补。</w:t>
      </w:r>
    </w:p>
    <w:p w:rsidR="003960D1" w:rsidRDefault="00125B02">
      <w:pPr>
        <w:widowControl/>
        <w:spacing w:line="480" w:lineRule="exact"/>
        <w:ind w:firstLine="640"/>
        <w:jc w:val="left"/>
        <w:rPr>
          <w:rFonts w:ascii="FangSong" w:eastAsia="FangSong" w:hAnsi="FangSong" w:cs="FangSong"/>
          <w:b/>
          <w:color w:val="333333"/>
          <w:kern w:val="0"/>
          <w:sz w:val="32"/>
          <w:szCs w:val="32"/>
          <w:shd w:val="clear" w:color="auto" w:fill="FFFFFF"/>
        </w:rPr>
      </w:pPr>
      <w:r>
        <w:rPr>
          <w:rFonts w:ascii="FangSong" w:eastAsia="FangSong" w:hAnsi="FangSong" w:cs="FangSong" w:hint="eastAsia"/>
          <w:b/>
          <w:color w:val="333333"/>
          <w:kern w:val="0"/>
          <w:sz w:val="32"/>
          <w:szCs w:val="32"/>
          <w:shd w:val="clear" w:color="auto" w:fill="FFFFFF"/>
        </w:rPr>
        <w:t>（四）面试</w:t>
      </w:r>
    </w:p>
    <w:p w:rsidR="003960D1" w:rsidRDefault="00125B02">
      <w:pPr>
        <w:widowControl/>
        <w:spacing w:line="480" w:lineRule="exact"/>
        <w:ind w:firstLine="640"/>
        <w:jc w:val="left"/>
        <w:rPr>
          <w:rFonts w:ascii="FangSong" w:eastAsia="FangSong" w:hAnsi="FangSong" w:cs="FangSong"/>
          <w:color w:val="333333"/>
          <w:kern w:val="0"/>
          <w:sz w:val="32"/>
          <w:szCs w:val="32"/>
          <w:shd w:val="clear" w:color="auto" w:fill="FFFFFF"/>
        </w:rPr>
      </w:pPr>
      <w:r>
        <w:rPr>
          <w:rFonts w:ascii="FangSong" w:eastAsia="FangSong" w:hAnsi="FangSong" w:cs="FangSong" w:hint="eastAsia"/>
          <w:color w:val="333333"/>
          <w:kern w:val="0"/>
          <w:sz w:val="32"/>
          <w:szCs w:val="32"/>
          <w:shd w:val="clear" w:color="auto" w:fill="FFFFFF"/>
        </w:rPr>
        <w:t>面试以委托第三方组织的方式进行。面试方案另行制订（面试方案报市人社局、市教育局备案）。入围面试人员不足1：3的，可不核减岗位，</w:t>
      </w:r>
      <w:r>
        <w:rPr>
          <w:rFonts w:ascii="FangSong" w:eastAsia="FangSong" w:hAnsi="FangSong" w:cs="FangSong" w:hint="eastAsia"/>
          <w:color w:val="0D0D0D" w:themeColor="text1" w:themeTint="F2"/>
          <w:kern w:val="0"/>
          <w:sz w:val="32"/>
          <w:szCs w:val="32"/>
          <w:shd w:val="clear" w:color="auto" w:fill="FFFFFF"/>
        </w:rPr>
        <w:t>由鄂州市人社局、市教育局，</w:t>
      </w:r>
      <w:r>
        <w:rPr>
          <w:rFonts w:ascii="FangSong" w:eastAsia="FangSong" w:hAnsi="FangSong" w:cs="FangSong" w:hint="eastAsia"/>
          <w:color w:val="0D0D0D" w:themeColor="text1" w:themeTint="F2"/>
          <w:kern w:val="0"/>
          <w:sz w:val="32"/>
          <w:szCs w:val="32"/>
          <w:shd w:val="clear" w:color="auto" w:fill="FFFFFF"/>
        </w:rPr>
        <w:lastRenderedPageBreak/>
        <w:t>梁子湖区人社局、区教育局</w:t>
      </w:r>
      <w:r>
        <w:rPr>
          <w:rFonts w:ascii="FangSong" w:eastAsia="FangSong" w:hAnsi="FangSong" w:cs="FangSong" w:hint="eastAsia"/>
          <w:color w:val="333333"/>
          <w:kern w:val="0"/>
          <w:sz w:val="32"/>
          <w:szCs w:val="32"/>
          <w:shd w:val="clear" w:color="auto" w:fill="FFFFFF"/>
        </w:rPr>
        <w:t>划定面试成绩合格线，合格线以面试公告为准。</w:t>
      </w:r>
    </w:p>
    <w:p w:rsidR="003960D1" w:rsidRDefault="00125B02">
      <w:pPr>
        <w:widowControl/>
        <w:spacing w:line="480" w:lineRule="exact"/>
        <w:ind w:firstLine="640"/>
        <w:jc w:val="left"/>
        <w:rPr>
          <w:rFonts w:ascii="FangSong" w:eastAsia="FangSong" w:hAnsi="FangSong" w:cs="FangSong"/>
          <w:color w:val="333333"/>
          <w:kern w:val="0"/>
          <w:sz w:val="32"/>
          <w:szCs w:val="32"/>
          <w:shd w:val="clear" w:color="auto" w:fill="FFFFFF"/>
        </w:rPr>
      </w:pPr>
      <w:r>
        <w:rPr>
          <w:rFonts w:ascii="FangSong" w:eastAsia="FangSong" w:hAnsi="FangSong" w:cs="FangSong" w:hint="eastAsia"/>
          <w:color w:val="000000" w:themeColor="text1"/>
          <w:sz w:val="32"/>
          <w:szCs w:val="32"/>
        </w:rPr>
        <w:t>为了体现招聘教师公平、公正性，确保规定的时间内完成同一岗位面试工作，现将幼儿园岗位21个计划分成两组（A组9个岗位，B组12个岗位）：A组为涂家垴镇辖区幼儿园、沼山镇辖区幼儿园、梧桐湖园区幼儿园岗位；B组为太和镇辖区幼儿园、</w:t>
      </w:r>
      <w:r>
        <w:rPr>
          <w:rFonts w:ascii="FangSong" w:eastAsia="FangSong" w:hAnsi="FangSong" w:cs="FangSong" w:hint="eastAsia"/>
          <w:sz w:val="32"/>
          <w:szCs w:val="32"/>
        </w:rPr>
        <w:t>梁子镇辖区幼儿园、东沟镇辖区幼儿园岗位。请考生在报名时注意岗位分组，选岗时按报考组别选择幼儿园岗位。</w:t>
      </w:r>
    </w:p>
    <w:p w:rsidR="003960D1" w:rsidRDefault="00125B02">
      <w:pPr>
        <w:widowControl/>
        <w:spacing w:line="480" w:lineRule="exact"/>
        <w:ind w:firstLine="640"/>
        <w:jc w:val="left"/>
        <w:rPr>
          <w:rFonts w:ascii="FangSong" w:eastAsia="FangSong" w:hAnsi="FangSong" w:cs="FangSong"/>
          <w:b/>
          <w:sz w:val="32"/>
          <w:szCs w:val="32"/>
        </w:rPr>
      </w:pPr>
      <w:r>
        <w:rPr>
          <w:rFonts w:ascii="FangSong" w:eastAsia="FangSong" w:hAnsi="FangSong" w:cs="FangSong" w:hint="eastAsia"/>
          <w:b/>
          <w:sz w:val="32"/>
          <w:szCs w:val="32"/>
        </w:rPr>
        <w:t>（五）体检、考察、公示及聘用</w:t>
      </w:r>
    </w:p>
    <w:p w:rsidR="003960D1" w:rsidRDefault="00125B02">
      <w:pPr>
        <w:widowControl/>
        <w:spacing w:line="480" w:lineRule="exact"/>
        <w:ind w:firstLine="640"/>
        <w:jc w:val="left"/>
        <w:rPr>
          <w:rFonts w:ascii="FangSong" w:eastAsia="FangSong" w:hAnsi="FangSong" w:cs="FangSong"/>
          <w:sz w:val="32"/>
          <w:szCs w:val="32"/>
        </w:rPr>
      </w:pPr>
      <w:r>
        <w:rPr>
          <w:rFonts w:ascii="FangSong" w:eastAsia="FangSong" w:hAnsi="FangSong" w:cs="FangSong" w:hint="eastAsia"/>
          <w:sz w:val="32"/>
          <w:szCs w:val="32"/>
        </w:rPr>
        <w:t>面试结束后，按照综合成绩排名从高分到低分的顺序，根据1:1的岗位比例要求确定考生人选进行体检、考察、聘用。综合成绩相同的考生,面试成绩高的</w:t>
      </w:r>
      <w:r>
        <w:rPr>
          <w:rFonts w:ascii="FangSong" w:eastAsia="FangSong" w:hAnsi="FangSong" w:cs="FangSong" w:hint="eastAsia"/>
          <w:color w:val="000000" w:themeColor="text1"/>
          <w:sz w:val="32"/>
          <w:szCs w:val="32"/>
        </w:rPr>
        <w:t>排名靠前</w:t>
      </w:r>
      <w:r>
        <w:rPr>
          <w:rFonts w:ascii="FangSong" w:eastAsia="FangSong" w:hAnsi="FangSong" w:cs="FangSong" w:hint="eastAsia"/>
          <w:sz w:val="32"/>
          <w:szCs w:val="32"/>
        </w:rPr>
        <w:t>。因考生放弃体检或体检不合格的，放弃考察或考察不合格的，可在报考同一岗位人员中依笔试和面试总成绩从高分到低分依次递补。</w:t>
      </w:r>
    </w:p>
    <w:p w:rsidR="003960D1" w:rsidRDefault="00125B02">
      <w:pPr>
        <w:widowControl/>
        <w:spacing w:line="480" w:lineRule="exact"/>
        <w:ind w:firstLineChars="200" w:firstLine="640"/>
        <w:jc w:val="left"/>
        <w:rPr>
          <w:rFonts w:ascii="FangSong" w:eastAsia="FangSong" w:hAnsi="FangSong" w:cs="FangSong"/>
          <w:sz w:val="32"/>
          <w:szCs w:val="32"/>
        </w:rPr>
      </w:pPr>
      <w:r>
        <w:rPr>
          <w:rFonts w:ascii="FangSong" w:eastAsia="FangSong" w:hAnsi="FangSong" w:cs="FangSong" w:hint="eastAsia"/>
          <w:color w:val="0D0D0D" w:themeColor="text1" w:themeTint="F2"/>
          <w:kern w:val="0"/>
          <w:sz w:val="32"/>
          <w:szCs w:val="32"/>
          <w:shd w:val="clear" w:color="auto" w:fill="FFFFFF"/>
        </w:rPr>
        <w:t>笔试成绩、加分情况、入围面试人员名单、面试成绩、拟聘用名单在鄂州市教育局网站、梁子湖区人民政府网站公示公告。</w:t>
      </w:r>
    </w:p>
    <w:p w:rsidR="003960D1" w:rsidRDefault="00125B02">
      <w:pPr>
        <w:widowControl/>
        <w:spacing w:line="480" w:lineRule="exact"/>
        <w:ind w:firstLine="640"/>
        <w:jc w:val="left"/>
        <w:rPr>
          <w:rFonts w:ascii="FangSong" w:eastAsia="FangSong" w:hAnsi="FangSong" w:cs="FangSong"/>
          <w:sz w:val="32"/>
          <w:szCs w:val="32"/>
        </w:rPr>
      </w:pPr>
      <w:r>
        <w:rPr>
          <w:rFonts w:ascii="FangSong" w:eastAsia="FangSong" w:hAnsi="FangSong" w:cs="FangSong" w:hint="eastAsia"/>
          <w:color w:val="333333"/>
          <w:kern w:val="0"/>
          <w:sz w:val="32"/>
          <w:szCs w:val="32"/>
          <w:shd w:val="clear" w:color="auto" w:fill="FFFFFF"/>
        </w:rPr>
        <w:t>聘用公示结束后，由梁子湖区教育局向报考各学段的考生公布招聘学校岗位，依笔试和面试总成绩排名顺序选择学校。</w:t>
      </w:r>
    </w:p>
    <w:p w:rsidR="003960D1" w:rsidRDefault="00125B02">
      <w:pPr>
        <w:spacing w:line="480" w:lineRule="exact"/>
        <w:ind w:firstLineChars="200" w:firstLine="640"/>
        <w:rPr>
          <w:rFonts w:ascii="FangSong" w:eastAsia="FangSong" w:hAnsi="FangSong" w:cs="FangSong"/>
          <w:sz w:val="32"/>
          <w:szCs w:val="32"/>
        </w:rPr>
      </w:pPr>
      <w:r>
        <w:rPr>
          <w:rFonts w:ascii="FangSong" w:eastAsia="FangSong" w:hAnsi="FangSong" w:cs="FangSong" w:hint="eastAsia"/>
          <w:sz w:val="32"/>
          <w:szCs w:val="32"/>
        </w:rPr>
        <w:t>聘用实行试用期制度，试用期包含在聘用合同期限内。试用期满考核合格的予以正式聘用，办理入编手续；不合格的，取消聘用。</w:t>
      </w:r>
      <w:r>
        <w:rPr>
          <w:rFonts w:ascii="FangSong" w:eastAsia="FangSong" w:hAnsi="FangSong" w:cs="FangSong" w:hint="eastAsia"/>
          <w:color w:val="333333"/>
          <w:sz w:val="32"/>
          <w:szCs w:val="32"/>
          <w:shd w:val="clear" w:color="auto" w:fill="FFFFFF"/>
        </w:rPr>
        <w:t>聘用教师必须在梁子湖区义务教育学校或幼儿园服务期满三年后方可异动。</w:t>
      </w:r>
    </w:p>
    <w:p w:rsidR="003960D1" w:rsidRDefault="00125B02">
      <w:pPr>
        <w:adjustRightInd w:val="0"/>
        <w:snapToGrid w:val="0"/>
        <w:spacing w:line="480" w:lineRule="exact"/>
        <w:ind w:firstLineChars="200" w:firstLine="640"/>
        <w:jc w:val="left"/>
        <w:rPr>
          <w:rFonts w:ascii="SimHei" w:eastAsia="SimHei" w:hAnsi="SimHei" w:cs="SimHei"/>
          <w:bCs/>
          <w:sz w:val="32"/>
          <w:szCs w:val="32"/>
        </w:rPr>
      </w:pPr>
      <w:r>
        <w:rPr>
          <w:rFonts w:ascii="SimHei" w:eastAsia="SimHei" w:hAnsi="SimHei" w:cs="SimHei" w:hint="eastAsia"/>
          <w:bCs/>
          <w:sz w:val="32"/>
          <w:szCs w:val="32"/>
        </w:rPr>
        <w:t>五、其他</w:t>
      </w:r>
    </w:p>
    <w:p w:rsidR="003960D1" w:rsidRDefault="00125B02" w:rsidP="001F4154">
      <w:pPr>
        <w:pStyle w:val="a6"/>
        <w:spacing w:before="0" w:beforeAutospacing="0" w:after="0" w:afterAutospacing="0" w:line="480" w:lineRule="exact"/>
        <w:ind w:firstLineChars="200" w:firstLine="640"/>
        <w:rPr>
          <w:rFonts w:ascii="FangSong" w:eastAsia="FangSong" w:hAnsi="FangSong" w:cs="FangSong"/>
          <w:color w:val="000000"/>
          <w:sz w:val="32"/>
          <w:szCs w:val="32"/>
        </w:rPr>
      </w:pPr>
      <w:r>
        <w:rPr>
          <w:rFonts w:ascii="FangSong" w:eastAsia="FangSong" w:hAnsi="FangSong" w:cs="FangSong" w:hint="eastAsia"/>
          <w:b/>
          <w:bCs/>
          <w:sz w:val="32"/>
          <w:szCs w:val="32"/>
        </w:rPr>
        <w:t>1.笔试加分。</w:t>
      </w:r>
      <w:r>
        <w:rPr>
          <w:rFonts w:ascii="FangSong" w:eastAsia="FangSong" w:hAnsi="FangSong" w:cs="FangSong" w:hint="eastAsia"/>
          <w:sz w:val="32"/>
          <w:szCs w:val="32"/>
        </w:rPr>
        <w:t>“三支一扶”人员(含资教生、特岗生)服务期满并考核合格者、大学生志愿服务西部计划项目人员、</w:t>
      </w:r>
      <w:r>
        <w:rPr>
          <w:rFonts w:ascii="FangSong" w:eastAsia="FangSong" w:hAnsi="FangSong" w:cs="FangSong" w:hint="eastAsia"/>
          <w:sz w:val="32"/>
          <w:szCs w:val="32"/>
        </w:rPr>
        <w:lastRenderedPageBreak/>
        <w:t>在军队服役5年（含）以上的高校毕业生退役士兵，报名本次招聘考试且参加了统一笔试，可在折合成百分制的笔试成绩上加5分。符合加分政策条件的考生应于</w:t>
      </w:r>
      <w:r>
        <w:rPr>
          <w:rFonts w:ascii="FangSong" w:eastAsia="FangSong" w:hAnsi="FangSong" w:cs="FangSong" w:hint="eastAsia"/>
          <w:color w:val="000000" w:themeColor="text1"/>
          <w:sz w:val="32"/>
          <w:szCs w:val="32"/>
        </w:rPr>
        <w:t>3月15日 9时至3月24日17时期间的工作日到梁子湖区教育局提交相关材料（原件及</w:t>
      </w:r>
      <w:r>
        <w:rPr>
          <w:rFonts w:ascii="FangSong" w:eastAsia="FangSong" w:hAnsi="FangSong" w:cs="FangSong" w:hint="eastAsia"/>
          <w:sz w:val="32"/>
          <w:szCs w:val="32"/>
        </w:rPr>
        <w:t>复印件），逾期不再受理。</w:t>
      </w:r>
    </w:p>
    <w:p w:rsidR="003960D1" w:rsidRDefault="00125B02">
      <w:pPr>
        <w:adjustRightInd w:val="0"/>
        <w:snapToGrid w:val="0"/>
        <w:spacing w:line="480" w:lineRule="exact"/>
        <w:ind w:firstLine="601"/>
        <w:rPr>
          <w:rFonts w:ascii="FangSong" w:eastAsia="FangSong" w:hAnsi="FangSong" w:cs="FangSong"/>
          <w:sz w:val="32"/>
          <w:szCs w:val="32"/>
        </w:rPr>
      </w:pPr>
      <w:r>
        <w:rPr>
          <w:rFonts w:ascii="FangSong" w:eastAsia="FangSong" w:hAnsi="FangSong" w:cs="FangSong" w:hint="eastAsia"/>
          <w:b/>
          <w:bCs/>
          <w:sz w:val="32"/>
          <w:szCs w:val="32"/>
        </w:rPr>
        <w:t>2.严肃纪律</w:t>
      </w:r>
      <w:r>
        <w:rPr>
          <w:rFonts w:ascii="FangSong" w:eastAsia="FangSong" w:hAnsi="FangSong" w:cs="FangSong" w:hint="eastAsia"/>
          <w:b/>
          <w:bCs/>
          <w:color w:val="000000" w:themeColor="text1"/>
          <w:sz w:val="32"/>
          <w:szCs w:val="32"/>
        </w:rPr>
        <w:t>。</w:t>
      </w:r>
      <w:r>
        <w:rPr>
          <w:rFonts w:ascii="FangSong" w:eastAsia="FangSong" w:hAnsi="FangSong" w:cs="FangSong" w:hint="eastAsia"/>
          <w:color w:val="000000" w:themeColor="text1"/>
          <w:sz w:val="32"/>
          <w:szCs w:val="32"/>
        </w:rPr>
        <w:t>报考人员在</w:t>
      </w:r>
      <w:r>
        <w:rPr>
          <w:rFonts w:ascii="FangSong" w:eastAsia="FangSong" w:hAnsi="FangSong" w:cs="FangSong" w:hint="eastAsia"/>
          <w:sz w:val="32"/>
          <w:szCs w:val="32"/>
        </w:rPr>
        <w:t>招聘过程中有弄虚作假或其它违纪行为的，一经查实，将按照事业单位公开招聘违纪行为处理规定（人社部令第35号）追究有关人员责任，同时取消报考人员考试资格或聘用资格。</w:t>
      </w:r>
    </w:p>
    <w:p w:rsidR="003960D1" w:rsidRDefault="00125B02" w:rsidP="001F4154">
      <w:pPr>
        <w:adjustRightInd w:val="0"/>
        <w:snapToGrid w:val="0"/>
        <w:spacing w:line="480" w:lineRule="exact"/>
        <w:ind w:firstLineChars="200" w:firstLine="640"/>
        <w:rPr>
          <w:rFonts w:ascii="FangSong" w:eastAsia="FangSong" w:hAnsi="FangSong" w:cs="FangSong"/>
          <w:sz w:val="32"/>
          <w:szCs w:val="32"/>
        </w:rPr>
      </w:pPr>
      <w:r>
        <w:rPr>
          <w:rFonts w:ascii="FangSong" w:eastAsia="FangSong" w:hAnsi="FangSong" w:cs="FangSong" w:hint="eastAsia"/>
          <w:b/>
          <w:bCs/>
          <w:sz w:val="32"/>
          <w:szCs w:val="32"/>
        </w:rPr>
        <w:t>3.未尽事宜。</w:t>
      </w:r>
      <w:r>
        <w:rPr>
          <w:rFonts w:ascii="FangSong" w:eastAsia="FangSong" w:hAnsi="FangSong" w:cs="FangSong" w:hint="eastAsia"/>
          <w:sz w:val="32"/>
          <w:szCs w:val="32"/>
        </w:rPr>
        <w:t>公告未涉及事项参照</w:t>
      </w:r>
      <w:r>
        <w:rPr>
          <w:rFonts w:ascii="FangSong" w:eastAsia="FangSong" w:hAnsi="FangSong" w:cs="FangSong" w:hint="eastAsia"/>
          <w:color w:val="000000" w:themeColor="text1"/>
          <w:sz w:val="32"/>
          <w:szCs w:val="32"/>
        </w:rPr>
        <w:t>《湖北省2023年</w:t>
      </w:r>
      <w:r w:rsidR="001F4154">
        <w:rPr>
          <w:rFonts w:ascii="FangSong" w:eastAsia="FangSong" w:hAnsi="FangSong" w:cs="FangSong" w:hint="eastAsia"/>
          <w:color w:val="000000" w:themeColor="text1"/>
          <w:sz w:val="32"/>
          <w:szCs w:val="32"/>
        </w:rPr>
        <w:t>中小学</w:t>
      </w:r>
      <w:r>
        <w:rPr>
          <w:rFonts w:ascii="FangSong" w:eastAsia="FangSong" w:hAnsi="FangSong" w:cs="FangSong" w:hint="eastAsia"/>
          <w:color w:val="000000" w:themeColor="text1"/>
          <w:sz w:val="32"/>
          <w:szCs w:val="32"/>
        </w:rPr>
        <w:t>教师</w:t>
      </w:r>
      <w:r w:rsidR="0081389A">
        <w:rPr>
          <w:rFonts w:ascii="FangSong" w:eastAsia="FangSong" w:hAnsi="FangSong" w:cs="FangSong" w:hint="eastAsia"/>
          <w:color w:val="000000" w:themeColor="text1"/>
          <w:sz w:val="32"/>
          <w:szCs w:val="32"/>
        </w:rPr>
        <w:t>公开</w:t>
      </w:r>
      <w:r>
        <w:rPr>
          <w:rFonts w:ascii="FangSong" w:eastAsia="FangSong" w:hAnsi="FangSong" w:cs="FangSong" w:hint="eastAsia"/>
          <w:color w:val="000000" w:themeColor="text1"/>
          <w:sz w:val="32"/>
          <w:szCs w:val="32"/>
        </w:rPr>
        <w:t>招聘公告》执行。</w:t>
      </w:r>
    </w:p>
    <w:p w:rsidR="003960D1" w:rsidRDefault="00125B02">
      <w:pPr>
        <w:adjustRightInd w:val="0"/>
        <w:snapToGrid w:val="0"/>
        <w:spacing w:line="480" w:lineRule="exact"/>
        <w:ind w:firstLine="600"/>
        <w:rPr>
          <w:rFonts w:ascii="FangSong" w:eastAsia="FangSong" w:hAnsi="FangSong" w:cs="FangSong"/>
          <w:sz w:val="32"/>
          <w:szCs w:val="32"/>
        </w:rPr>
      </w:pPr>
      <w:r>
        <w:rPr>
          <w:rFonts w:ascii="FangSong" w:eastAsia="FangSong" w:hAnsi="FangSong" w:cs="FangSong" w:hint="eastAsia"/>
          <w:sz w:val="32"/>
          <w:szCs w:val="32"/>
        </w:rPr>
        <w:t>本公告由梁子湖区教育局、区人社局负责解释。</w:t>
      </w:r>
    </w:p>
    <w:p w:rsidR="003960D1" w:rsidRDefault="00125B02">
      <w:pPr>
        <w:adjustRightInd w:val="0"/>
        <w:snapToGrid w:val="0"/>
        <w:spacing w:line="480" w:lineRule="exact"/>
        <w:ind w:firstLine="630"/>
        <w:rPr>
          <w:rFonts w:ascii="FangSong" w:eastAsia="FangSong" w:hAnsi="FangSong" w:cs="FangSong"/>
          <w:sz w:val="32"/>
          <w:szCs w:val="32"/>
        </w:rPr>
      </w:pPr>
      <w:r>
        <w:rPr>
          <w:rFonts w:ascii="FangSong" w:eastAsia="FangSong" w:hAnsi="FangSong" w:cs="FangSong" w:hint="eastAsia"/>
          <w:sz w:val="32"/>
          <w:szCs w:val="32"/>
        </w:rPr>
        <w:t>特此公告。</w:t>
      </w:r>
    </w:p>
    <w:p w:rsidR="003960D1" w:rsidRDefault="003960D1">
      <w:pPr>
        <w:adjustRightInd w:val="0"/>
        <w:snapToGrid w:val="0"/>
        <w:spacing w:line="480" w:lineRule="exact"/>
        <w:ind w:firstLine="630"/>
        <w:rPr>
          <w:rFonts w:ascii="FangSong" w:eastAsia="FangSong" w:hAnsi="FangSong" w:cs="FangSong"/>
          <w:sz w:val="32"/>
          <w:szCs w:val="32"/>
        </w:rPr>
      </w:pPr>
    </w:p>
    <w:p w:rsidR="003960D1" w:rsidRDefault="00125B02">
      <w:pPr>
        <w:adjustRightInd w:val="0"/>
        <w:snapToGrid w:val="0"/>
        <w:spacing w:line="480" w:lineRule="exact"/>
        <w:ind w:firstLineChars="200" w:firstLine="640"/>
        <w:rPr>
          <w:rFonts w:ascii="FangSong" w:eastAsia="FangSong" w:hAnsi="FangSong" w:cs="FangSong"/>
          <w:sz w:val="32"/>
          <w:szCs w:val="32"/>
        </w:rPr>
      </w:pPr>
      <w:r>
        <w:rPr>
          <w:rFonts w:ascii="FangSong" w:eastAsia="FangSong" w:hAnsi="FangSong" w:cs="FangSong" w:hint="eastAsia"/>
          <w:kern w:val="0"/>
          <w:sz w:val="32"/>
          <w:szCs w:val="32"/>
        </w:rPr>
        <w:t>咨询电话：梁子湖</w:t>
      </w:r>
      <w:r>
        <w:rPr>
          <w:rFonts w:ascii="FangSong" w:eastAsia="FangSong" w:hAnsi="FangSong" w:cs="FangSong" w:hint="eastAsia"/>
          <w:sz w:val="32"/>
          <w:szCs w:val="32"/>
        </w:rPr>
        <w:t>区教育局：027-60660176</w:t>
      </w:r>
    </w:p>
    <w:p w:rsidR="003960D1" w:rsidRDefault="00125B02">
      <w:pPr>
        <w:adjustRightInd w:val="0"/>
        <w:snapToGrid w:val="0"/>
        <w:spacing w:line="480" w:lineRule="exact"/>
        <w:ind w:firstLineChars="700" w:firstLine="2240"/>
        <w:rPr>
          <w:rFonts w:ascii="FangSong" w:eastAsia="FangSong" w:hAnsi="FangSong" w:cs="FangSong"/>
          <w:sz w:val="32"/>
          <w:szCs w:val="32"/>
        </w:rPr>
      </w:pPr>
      <w:r>
        <w:rPr>
          <w:rFonts w:ascii="FangSong" w:eastAsia="FangSong" w:hAnsi="FangSong" w:cs="FangSong" w:hint="eastAsia"/>
          <w:sz w:val="32"/>
          <w:szCs w:val="32"/>
        </w:rPr>
        <w:t>梁子湖区人社局：027-60699922</w:t>
      </w:r>
    </w:p>
    <w:p w:rsidR="003960D1" w:rsidRDefault="003960D1">
      <w:pPr>
        <w:spacing w:line="480" w:lineRule="exact"/>
        <w:rPr>
          <w:rFonts w:ascii="FangSong" w:eastAsia="FangSong" w:hAnsi="FangSong" w:cs="FangSong"/>
          <w:spacing w:val="-14"/>
          <w:sz w:val="32"/>
          <w:szCs w:val="32"/>
        </w:rPr>
      </w:pPr>
    </w:p>
    <w:p w:rsidR="003960D1" w:rsidRDefault="003960D1">
      <w:pPr>
        <w:spacing w:line="480" w:lineRule="exact"/>
        <w:jc w:val="right"/>
        <w:rPr>
          <w:rFonts w:ascii="FangSong" w:eastAsia="FangSong" w:hAnsi="FangSong" w:cs="FangSong"/>
          <w:sz w:val="32"/>
          <w:szCs w:val="32"/>
        </w:rPr>
      </w:pPr>
    </w:p>
    <w:p w:rsidR="003960D1" w:rsidRDefault="00125B02">
      <w:pPr>
        <w:adjustRightInd w:val="0"/>
        <w:snapToGrid w:val="0"/>
        <w:spacing w:line="480" w:lineRule="exact"/>
        <w:jc w:val="right"/>
        <w:rPr>
          <w:rFonts w:ascii="FangSong" w:eastAsia="FangSong" w:hAnsi="FangSong" w:cs="FangSong"/>
          <w:sz w:val="32"/>
          <w:szCs w:val="32"/>
        </w:rPr>
      </w:pPr>
      <w:r>
        <w:rPr>
          <w:rFonts w:ascii="FangSong" w:eastAsia="FangSong" w:hAnsi="FangSong" w:cs="FangSong" w:hint="eastAsia"/>
          <w:kern w:val="0"/>
          <w:sz w:val="32"/>
          <w:szCs w:val="32"/>
        </w:rPr>
        <w:t xml:space="preserve">     梁子湖</w:t>
      </w:r>
      <w:r>
        <w:rPr>
          <w:rFonts w:ascii="FangSong" w:eastAsia="FangSong" w:hAnsi="FangSong" w:cs="FangSong" w:hint="eastAsia"/>
          <w:sz w:val="32"/>
          <w:szCs w:val="32"/>
        </w:rPr>
        <w:t xml:space="preserve">区教育局      </w:t>
      </w:r>
      <w:r>
        <w:rPr>
          <w:rFonts w:ascii="FangSong" w:eastAsia="FangSong" w:hAnsi="FangSong" w:cs="FangSong" w:hint="eastAsia"/>
          <w:spacing w:val="-20"/>
          <w:sz w:val="32"/>
          <w:szCs w:val="32"/>
        </w:rPr>
        <w:t>梁子湖区人力资源和社会保障局</w:t>
      </w:r>
      <w:r>
        <w:rPr>
          <w:rFonts w:ascii="FangSong" w:eastAsia="FangSong" w:hAnsi="FangSong" w:cs="FangSong" w:hint="eastAsia"/>
          <w:sz w:val="32"/>
          <w:szCs w:val="32"/>
        </w:rPr>
        <w:t xml:space="preserve">                  </w:t>
      </w:r>
    </w:p>
    <w:p w:rsidR="003960D1" w:rsidRDefault="00125B02">
      <w:pPr>
        <w:spacing w:line="480" w:lineRule="exact"/>
        <w:rPr>
          <w:rFonts w:ascii="FangSong" w:eastAsia="FangSong" w:hAnsi="FangSong" w:cs="FangSong"/>
          <w:sz w:val="32"/>
          <w:szCs w:val="32"/>
        </w:rPr>
      </w:pPr>
      <w:r>
        <w:rPr>
          <w:rFonts w:ascii="FangSong" w:eastAsia="FangSong" w:hAnsi="FangSong" w:cs="FangSong" w:hint="eastAsia"/>
          <w:sz w:val="32"/>
          <w:szCs w:val="32"/>
        </w:rPr>
        <w:t xml:space="preserve">                               2023年3月10日   </w:t>
      </w:r>
    </w:p>
    <w:p w:rsidR="003960D1" w:rsidRDefault="003960D1">
      <w:pPr>
        <w:rPr>
          <w:rFonts w:ascii="FangSong" w:eastAsia="FangSong" w:hAnsi="FangSong" w:cs="FangSong"/>
          <w:sz w:val="32"/>
          <w:szCs w:val="32"/>
        </w:rPr>
      </w:pPr>
    </w:p>
    <w:p w:rsidR="003960D1" w:rsidRDefault="003960D1">
      <w:pPr>
        <w:rPr>
          <w:rFonts w:ascii="FangSong" w:eastAsia="FangSong" w:hAnsi="FangSong" w:cs="FangSong"/>
          <w:sz w:val="32"/>
          <w:szCs w:val="32"/>
        </w:rPr>
      </w:pPr>
    </w:p>
    <w:p w:rsidR="003960D1" w:rsidRDefault="003960D1">
      <w:pPr>
        <w:rPr>
          <w:rFonts w:ascii="FangSong" w:eastAsia="FangSong" w:hAnsi="FangSong" w:cs="FangSong"/>
          <w:sz w:val="32"/>
          <w:szCs w:val="32"/>
        </w:rPr>
      </w:pPr>
    </w:p>
    <w:p w:rsidR="003960D1" w:rsidRDefault="003960D1">
      <w:pPr>
        <w:rPr>
          <w:rFonts w:ascii="FangSong" w:eastAsia="FangSong" w:hAnsi="FangSong" w:cs="FangSong"/>
          <w:sz w:val="32"/>
          <w:szCs w:val="32"/>
        </w:rPr>
      </w:pPr>
    </w:p>
    <w:p w:rsidR="003960D1" w:rsidRDefault="00125B02">
      <w:pPr>
        <w:spacing w:line="420" w:lineRule="exact"/>
        <w:rPr>
          <w:rFonts w:ascii="FangSong" w:eastAsia="FangSong" w:hAnsi="FangSong"/>
          <w:sz w:val="30"/>
          <w:szCs w:val="30"/>
          <w:u w:val="single"/>
        </w:rPr>
      </w:pPr>
      <w:r>
        <w:rPr>
          <w:rFonts w:ascii="FangSong" w:eastAsia="FangSong" w:hAnsi="FangSong"/>
          <w:sz w:val="32"/>
          <w:szCs w:val="32"/>
          <w:u w:val="single"/>
        </w:rPr>
        <w:t xml:space="preserve">                                        </w:t>
      </w:r>
      <w:r>
        <w:rPr>
          <w:rFonts w:ascii="FangSong" w:eastAsia="FangSong" w:hAnsi="FangSong"/>
          <w:sz w:val="30"/>
          <w:szCs w:val="30"/>
          <w:u w:val="single"/>
        </w:rPr>
        <w:t xml:space="preserve">                  </w:t>
      </w:r>
      <w:r>
        <w:rPr>
          <w:rFonts w:ascii="FangSong" w:eastAsia="FangSong" w:hAnsi="FangSong" w:hint="eastAsia"/>
          <w:sz w:val="30"/>
          <w:szCs w:val="30"/>
          <w:u w:val="single"/>
        </w:rPr>
        <w:t>梁子湖区教育局办公室</w:t>
      </w:r>
      <w:r>
        <w:rPr>
          <w:rFonts w:ascii="FangSong" w:eastAsia="FangSong" w:hAnsi="FangSong"/>
          <w:sz w:val="30"/>
          <w:szCs w:val="30"/>
          <w:u w:val="single"/>
        </w:rPr>
        <w:t xml:space="preserve">            </w:t>
      </w:r>
      <w:r>
        <w:rPr>
          <w:rFonts w:ascii="FangSong" w:eastAsia="FangSong" w:hAnsi="FangSong" w:hint="eastAsia"/>
          <w:sz w:val="30"/>
          <w:szCs w:val="30"/>
          <w:u w:val="single"/>
        </w:rPr>
        <w:t xml:space="preserve">  </w:t>
      </w:r>
      <w:r>
        <w:rPr>
          <w:rFonts w:ascii="FangSong" w:eastAsia="FangSong" w:hAnsi="FangSong"/>
          <w:sz w:val="30"/>
          <w:szCs w:val="30"/>
          <w:u w:val="single"/>
        </w:rPr>
        <w:t>20</w:t>
      </w:r>
      <w:r>
        <w:rPr>
          <w:rFonts w:ascii="FangSong" w:eastAsia="FangSong" w:hAnsi="FangSong" w:hint="eastAsia"/>
          <w:sz w:val="30"/>
          <w:szCs w:val="30"/>
          <w:u w:val="single"/>
        </w:rPr>
        <w:t>23年3月10日印</w:t>
      </w:r>
      <w:r>
        <w:rPr>
          <w:rFonts w:ascii="FangSong" w:eastAsia="FangSong" w:hAnsi="FangSong"/>
          <w:sz w:val="30"/>
          <w:szCs w:val="30"/>
          <w:u w:val="single"/>
        </w:rPr>
        <w:t xml:space="preserve">   </w:t>
      </w:r>
      <w:r>
        <w:rPr>
          <w:rFonts w:ascii="FangSong" w:eastAsia="FangSong" w:hAnsi="FangSong" w:hint="eastAsia"/>
          <w:sz w:val="30"/>
          <w:szCs w:val="30"/>
          <w:u w:val="single"/>
        </w:rPr>
        <w:t xml:space="preserve"> </w:t>
      </w:r>
    </w:p>
    <w:p w:rsidR="003960D1" w:rsidRDefault="00125B02">
      <w:pPr>
        <w:spacing w:line="420" w:lineRule="exact"/>
        <w:rPr>
          <w:rFonts w:ascii="FangSong" w:eastAsia="FangSong" w:hAnsi="FangSong"/>
          <w:sz w:val="32"/>
          <w:szCs w:val="32"/>
        </w:rPr>
      </w:pPr>
      <w:r>
        <w:rPr>
          <w:rFonts w:ascii="FangSong" w:eastAsia="FangSong" w:hAnsi="FangSong"/>
          <w:sz w:val="30"/>
          <w:szCs w:val="30"/>
        </w:rPr>
        <w:t xml:space="preserve">                                            [</w:t>
      </w:r>
      <w:r>
        <w:rPr>
          <w:rFonts w:ascii="FangSong" w:eastAsia="FangSong" w:hAnsi="FangSong" w:hint="eastAsia"/>
          <w:sz w:val="30"/>
          <w:szCs w:val="30"/>
        </w:rPr>
        <w:t>共印5份</w:t>
      </w:r>
      <w:r>
        <w:rPr>
          <w:rFonts w:ascii="FangSong" w:eastAsia="FangSong" w:hAnsi="FangSong"/>
          <w:sz w:val="30"/>
          <w:szCs w:val="30"/>
        </w:rPr>
        <w:t xml:space="preserve">] </w:t>
      </w:r>
      <w:r>
        <w:rPr>
          <w:rFonts w:ascii="FangSong_GB2312" w:eastAsia="FangSong_GB2312" w:hAnsi="FangSong"/>
          <w:sz w:val="30"/>
          <w:szCs w:val="30"/>
        </w:rPr>
        <w:t xml:space="preserve">   </w:t>
      </w:r>
      <w:r>
        <w:rPr>
          <w:rFonts w:ascii="FangSong" w:eastAsia="FangSong" w:hAnsi="FangSong"/>
          <w:sz w:val="30"/>
          <w:szCs w:val="30"/>
        </w:rPr>
        <w:t xml:space="preserve">                       </w:t>
      </w:r>
      <w:r>
        <w:rPr>
          <w:rFonts w:ascii="FangSong" w:eastAsia="FangSong" w:hAnsi="FangSong" w:hint="eastAsia"/>
          <w:sz w:val="30"/>
          <w:szCs w:val="30"/>
        </w:rPr>
        <w:t xml:space="preserve">　</w:t>
      </w:r>
      <w:r>
        <w:rPr>
          <w:rFonts w:ascii="FangSong" w:eastAsia="FangSong" w:hAnsi="FangSong"/>
          <w:sz w:val="30"/>
          <w:szCs w:val="30"/>
        </w:rPr>
        <w:t xml:space="preserve">   </w:t>
      </w:r>
    </w:p>
    <w:sectPr w:rsidR="003960D1" w:rsidSect="003960D1">
      <w:head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46FE" w:rsidRDefault="003B46FE" w:rsidP="003960D1">
      <w:r>
        <w:separator/>
      </w:r>
    </w:p>
  </w:endnote>
  <w:endnote w:type="continuationSeparator" w:id="0">
    <w:p w:rsidR="003B46FE" w:rsidRDefault="003B46FE" w:rsidP="003960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imSun">
    <w:altName w:val="Times New Roman"/>
    <w:panose1 w:val="00000000000000000000"/>
    <w:charset w:val="00"/>
    <w:family w:val="roman"/>
    <w:notTrueType/>
    <w:pitch w:val="default"/>
    <w:sig w:usb0="00000000" w:usb1="00000000" w:usb2="00000000" w:usb3="00000000" w:csb0="00000000" w:csb1="00000000"/>
  </w:font>
  <w:font w:name="FangSong_GB2312">
    <w:altName w:val="MS Gothic"/>
    <w:panose1 w:val="02010609060101010101"/>
    <w:charset w:val="86"/>
    <w:family w:val="modern"/>
    <w:pitch w:val="fixed"/>
    <w:sig w:usb0="800002BF" w:usb1="38CF7CFA" w:usb2="00000016" w:usb3="00000000" w:csb0="00040001" w:csb1="00000000"/>
  </w:font>
  <w:font w:name="FangSong">
    <w:altName w:val="微软雅黑"/>
    <w:charset w:val="86"/>
    <w:family w:val="modern"/>
    <w:pitch w:val="default"/>
    <w:sig w:usb0="00000000" w:usb1="38CF7CFA" w:usb2="00000016" w:usb3="00000000" w:csb0="00040001" w:csb1="00000000"/>
  </w:font>
  <w:font w:name="FZXiaoBiaoSong-B05">
    <w:altName w:val="微软雅黑"/>
    <w:charset w:val="86"/>
    <w:family w:val="auto"/>
    <w:pitch w:val="default"/>
    <w:sig w:usb0="00000000" w:usb1="080E0000" w:usb2="00000000" w:usb3="00000000" w:csb0="00040000" w:csb1="00000000"/>
  </w:font>
  <w:font w:name="SimHe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46FE" w:rsidRDefault="003B46FE" w:rsidP="003960D1">
      <w:r>
        <w:separator/>
      </w:r>
    </w:p>
  </w:footnote>
  <w:footnote w:type="continuationSeparator" w:id="0">
    <w:p w:rsidR="003B46FE" w:rsidRDefault="003B46FE" w:rsidP="003960D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0D1" w:rsidRDefault="003960D1">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D86B39"/>
    <w:multiLevelType w:val="singleLevel"/>
    <w:tmpl w:val="58D86B39"/>
    <w:lvl w:ilvl="0">
      <w:start w:val="2"/>
      <w:numFmt w:val="chineseCounting"/>
      <w:suff w:val="nothing"/>
      <w:lvlText w:val="%1、"/>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ZDgyNzJiMjkwOTJiNmYwZDA1ZmI5YjVkNDk2ZTg3ZGEifQ=="/>
  </w:docVars>
  <w:rsids>
    <w:rsidRoot w:val="00CB7E46"/>
    <w:rsid w:val="00003E66"/>
    <w:rsid w:val="00005BE5"/>
    <w:rsid w:val="00012712"/>
    <w:rsid w:val="000144ED"/>
    <w:rsid w:val="00015FA7"/>
    <w:rsid w:val="00016982"/>
    <w:rsid w:val="0002171A"/>
    <w:rsid w:val="0002190E"/>
    <w:rsid w:val="0003535F"/>
    <w:rsid w:val="00035DA3"/>
    <w:rsid w:val="00036ADD"/>
    <w:rsid w:val="00050A83"/>
    <w:rsid w:val="00055128"/>
    <w:rsid w:val="00067D00"/>
    <w:rsid w:val="00070634"/>
    <w:rsid w:val="00081669"/>
    <w:rsid w:val="00086079"/>
    <w:rsid w:val="00097E5A"/>
    <w:rsid w:val="000B1C8D"/>
    <w:rsid w:val="000B5553"/>
    <w:rsid w:val="000C0719"/>
    <w:rsid w:val="000C4866"/>
    <w:rsid w:val="000E61C2"/>
    <w:rsid w:val="000F0D19"/>
    <w:rsid w:val="0010262C"/>
    <w:rsid w:val="0010589B"/>
    <w:rsid w:val="0010622A"/>
    <w:rsid w:val="0011496A"/>
    <w:rsid w:val="00121BAD"/>
    <w:rsid w:val="00122FDD"/>
    <w:rsid w:val="00123041"/>
    <w:rsid w:val="00125B02"/>
    <w:rsid w:val="001300B0"/>
    <w:rsid w:val="00134173"/>
    <w:rsid w:val="0014477E"/>
    <w:rsid w:val="001466FC"/>
    <w:rsid w:val="0014776E"/>
    <w:rsid w:val="00192B86"/>
    <w:rsid w:val="001B0C3F"/>
    <w:rsid w:val="001B3C7B"/>
    <w:rsid w:val="001B532B"/>
    <w:rsid w:val="001C4E12"/>
    <w:rsid w:val="001E1AC1"/>
    <w:rsid w:val="001E1CAD"/>
    <w:rsid w:val="001E46B5"/>
    <w:rsid w:val="001F0A40"/>
    <w:rsid w:val="001F1B19"/>
    <w:rsid w:val="001F4154"/>
    <w:rsid w:val="001F4F49"/>
    <w:rsid w:val="00200E76"/>
    <w:rsid w:val="0020206D"/>
    <w:rsid w:val="0021195E"/>
    <w:rsid w:val="00213B31"/>
    <w:rsid w:val="0022110C"/>
    <w:rsid w:val="00223744"/>
    <w:rsid w:val="00226B9E"/>
    <w:rsid w:val="00231163"/>
    <w:rsid w:val="002438B5"/>
    <w:rsid w:val="00245D5B"/>
    <w:rsid w:val="00265261"/>
    <w:rsid w:val="00283B5D"/>
    <w:rsid w:val="00284EE0"/>
    <w:rsid w:val="002A1390"/>
    <w:rsid w:val="002A3D09"/>
    <w:rsid w:val="002A3DBA"/>
    <w:rsid w:val="002A7916"/>
    <w:rsid w:val="002B5C53"/>
    <w:rsid w:val="002C2D01"/>
    <w:rsid w:val="002C48F8"/>
    <w:rsid w:val="002D0F4B"/>
    <w:rsid w:val="002D3B02"/>
    <w:rsid w:val="002D5070"/>
    <w:rsid w:val="002E34E2"/>
    <w:rsid w:val="002E5303"/>
    <w:rsid w:val="002E5419"/>
    <w:rsid w:val="002E5BEE"/>
    <w:rsid w:val="002F443F"/>
    <w:rsid w:val="00314FCA"/>
    <w:rsid w:val="0031765F"/>
    <w:rsid w:val="00324071"/>
    <w:rsid w:val="00326C44"/>
    <w:rsid w:val="00332166"/>
    <w:rsid w:val="003333F4"/>
    <w:rsid w:val="00340C87"/>
    <w:rsid w:val="0034259B"/>
    <w:rsid w:val="003446D0"/>
    <w:rsid w:val="0034678F"/>
    <w:rsid w:val="003707B4"/>
    <w:rsid w:val="0037164E"/>
    <w:rsid w:val="00381FD8"/>
    <w:rsid w:val="003868B2"/>
    <w:rsid w:val="003960D1"/>
    <w:rsid w:val="00396D39"/>
    <w:rsid w:val="003A1251"/>
    <w:rsid w:val="003B0DE5"/>
    <w:rsid w:val="003B105A"/>
    <w:rsid w:val="003B46FE"/>
    <w:rsid w:val="003B4DCE"/>
    <w:rsid w:val="003B66A0"/>
    <w:rsid w:val="003D69D1"/>
    <w:rsid w:val="003D6A79"/>
    <w:rsid w:val="003F0163"/>
    <w:rsid w:val="003F1919"/>
    <w:rsid w:val="003F362F"/>
    <w:rsid w:val="00400CDC"/>
    <w:rsid w:val="004017FD"/>
    <w:rsid w:val="00403BA9"/>
    <w:rsid w:val="00414AD9"/>
    <w:rsid w:val="00423609"/>
    <w:rsid w:val="00424F7F"/>
    <w:rsid w:val="004347E5"/>
    <w:rsid w:val="00434BDB"/>
    <w:rsid w:val="00445E3E"/>
    <w:rsid w:val="004474A4"/>
    <w:rsid w:val="0045016E"/>
    <w:rsid w:val="00450B8D"/>
    <w:rsid w:val="00450D34"/>
    <w:rsid w:val="00463BE3"/>
    <w:rsid w:val="004672C4"/>
    <w:rsid w:val="0047109F"/>
    <w:rsid w:val="004818B2"/>
    <w:rsid w:val="00490231"/>
    <w:rsid w:val="0049177D"/>
    <w:rsid w:val="00493C8C"/>
    <w:rsid w:val="004A033C"/>
    <w:rsid w:val="004D02D7"/>
    <w:rsid w:val="004D38DE"/>
    <w:rsid w:val="004D55F9"/>
    <w:rsid w:val="004D716E"/>
    <w:rsid w:val="004D7486"/>
    <w:rsid w:val="004F6697"/>
    <w:rsid w:val="00505A71"/>
    <w:rsid w:val="00507DE7"/>
    <w:rsid w:val="00511C57"/>
    <w:rsid w:val="00512C05"/>
    <w:rsid w:val="00530B7F"/>
    <w:rsid w:val="005327C0"/>
    <w:rsid w:val="005350E0"/>
    <w:rsid w:val="00546902"/>
    <w:rsid w:val="00551124"/>
    <w:rsid w:val="0055248C"/>
    <w:rsid w:val="00572B2C"/>
    <w:rsid w:val="00575490"/>
    <w:rsid w:val="00586807"/>
    <w:rsid w:val="00591413"/>
    <w:rsid w:val="005A16C4"/>
    <w:rsid w:val="005A47BD"/>
    <w:rsid w:val="005B3837"/>
    <w:rsid w:val="005B4A6E"/>
    <w:rsid w:val="005C2F88"/>
    <w:rsid w:val="005D00D4"/>
    <w:rsid w:val="005D0DF2"/>
    <w:rsid w:val="00605D73"/>
    <w:rsid w:val="0061057E"/>
    <w:rsid w:val="0061705B"/>
    <w:rsid w:val="00617B5B"/>
    <w:rsid w:val="006213F7"/>
    <w:rsid w:val="00621CC3"/>
    <w:rsid w:val="00634133"/>
    <w:rsid w:val="00641853"/>
    <w:rsid w:val="0065076F"/>
    <w:rsid w:val="0065531D"/>
    <w:rsid w:val="0066244B"/>
    <w:rsid w:val="00665CE9"/>
    <w:rsid w:val="00674965"/>
    <w:rsid w:val="00683B5B"/>
    <w:rsid w:val="006A14E2"/>
    <w:rsid w:val="006A176E"/>
    <w:rsid w:val="006B1B77"/>
    <w:rsid w:val="006B3056"/>
    <w:rsid w:val="006B3344"/>
    <w:rsid w:val="006D4D87"/>
    <w:rsid w:val="006D6C6E"/>
    <w:rsid w:val="006E7979"/>
    <w:rsid w:val="006F2F4D"/>
    <w:rsid w:val="00701C9D"/>
    <w:rsid w:val="007119B4"/>
    <w:rsid w:val="007169F3"/>
    <w:rsid w:val="0073217F"/>
    <w:rsid w:val="0073521C"/>
    <w:rsid w:val="007356E9"/>
    <w:rsid w:val="00742784"/>
    <w:rsid w:val="00763F85"/>
    <w:rsid w:val="0076794D"/>
    <w:rsid w:val="00781EB1"/>
    <w:rsid w:val="00786598"/>
    <w:rsid w:val="00786D0C"/>
    <w:rsid w:val="00791CDA"/>
    <w:rsid w:val="007934AD"/>
    <w:rsid w:val="00795DDB"/>
    <w:rsid w:val="007A6E72"/>
    <w:rsid w:val="007B7CAD"/>
    <w:rsid w:val="007C4151"/>
    <w:rsid w:val="007C5BCD"/>
    <w:rsid w:val="007D4171"/>
    <w:rsid w:val="007E0AF6"/>
    <w:rsid w:val="007F77E7"/>
    <w:rsid w:val="0080495E"/>
    <w:rsid w:val="00807DF6"/>
    <w:rsid w:val="0081389A"/>
    <w:rsid w:val="00830DCF"/>
    <w:rsid w:val="00846958"/>
    <w:rsid w:val="0085034D"/>
    <w:rsid w:val="008518A9"/>
    <w:rsid w:val="00854DDB"/>
    <w:rsid w:val="0085776B"/>
    <w:rsid w:val="008623F7"/>
    <w:rsid w:val="0086704C"/>
    <w:rsid w:val="00897F82"/>
    <w:rsid w:val="008D1171"/>
    <w:rsid w:val="008D4EDB"/>
    <w:rsid w:val="008D6F89"/>
    <w:rsid w:val="008F45D6"/>
    <w:rsid w:val="008F7405"/>
    <w:rsid w:val="00907A28"/>
    <w:rsid w:val="00924FB6"/>
    <w:rsid w:val="00952515"/>
    <w:rsid w:val="009541F2"/>
    <w:rsid w:val="00961072"/>
    <w:rsid w:val="00966A50"/>
    <w:rsid w:val="00997FC3"/>
    <w:rsid w:val="009A48DB"/>
    <w:rsid w:val="009B7EA7"/>
    <w:rsid w:val="009C5C83"/>
    <w:rsid w:val="009C63D5"/>
    <w:rsid w:val="009C748B"/>
    <w:rsid w:val="009D2350"/>
    <w:rsid w:val="009D4CA8"/>
    <w:rsid w:val="009E5C1A"/>
    <w:rsid w:val="009E5EED"/>
    <w:rsid w:val="00A075B8"/>
    <w:rsid w:val="00A1217A"/>
    <w:rsid w:val="00A166D2"/>
    <w:rsid w:val="00A167D8"/>
    <w:rsid w:val="00A210F1"/>
    <w:rsid w:val="00A54337"/>
    <w:rsid w:val="00A71266"/>
    <w:rsid w:val="00A8190A"/>
    <w:rsid w:val="00A85AD0"/>
    <w:rsid w:val="00A93539"/>
    <w:rsid w:val="00AA0060"/>
    <w:rsid w:val="00AB44F5"/>
    <w:rsid w:val="00AB6D07"/>
    <w:rsid w:val="00AC10FA"/>
    <w:rsid w:val="00AC39D2"/>
    <w:rsid w:val="00AD08AB"/>
    <w:rsid w:val="00AF7FA8"/>
    <w:rsid w:val="00B01ACE"/>
    <w:rsid w:val="00B02501"/>
    <w:rsid w:val="00B02D8E"/>
    <w:rsid w:val="00B04740"/>
    <w:rsid w:val="00B04A37"/>
    <w:rsid w:val="00B11113"/>
    <w:rsid w:val="00B11E08"/>
    <w:rsid w:val="00B25F94"/>
    <w:rsid w:val="00B305FF"/>
    <w:rsid w:val="00B52BEA"/>
    <w:rsid w:val="00B52C29"/>
    <w:rsid w:val="00B74470"/>
    <w:rsid w:val="00B80438"/>
    <w:rsid w:val="00B80B5E"/>
    <w:rsid w:val="00B83814"/>
    <w:rsid w:val="00BA3EA4"/>
    <w:rsid w:val="00BA496B"/>
    <w:rsid w:val="00BB3985"/>
    <w:rsid w:val="00BB5705"/>
    <w:rsid w:val="00BC2F98"/>
    <w:rsid w:val="00BD4C05"/>
    <w:rsid w:val="00BD78B5"/>
    <w:rsid w:val="00BE21E0"/>
    <w:rsid w:val="00BF041C"/>
    <w:rsid w:val="00BF2D15"/>
    <w:rsid w:val="00BF3EED"/>
    <w:rsid w:val="00BF59FF"/>
    <w:rsid w:val="00BF6680"/>
    <w:rsid w:val="00C03810"/>
    <w:rsid w:val="00C04102"/>
    <w:rsid w:val="00C05DE9"/>
    <w:rsid w:val="00C11802"/>
    <w:rsid w:val="00C23491"/>
    <w:rsid w:val="00C30D15"/>
    <w:rsid w:val="00C3721F"/>
    <w:rsid w:val="00C43BEC"/>
    <w:rsid w:val="00C43DC5"/>
    <w:rsid w:val="00C47DE1"/>
    <w:rsid w:val="00C6065C"/>
    <w:rsid w:val="00C620B7"/>
    <w:rsid w:val="00C7196A"/>
    <w:rsid w:val="00C737CD"/>
    <w:rsid w:val="00C75A0C"/>
    <w:rsid w:val="00C81E17"/>
    <w:rsid w:val="00C945FB"/>
    <w:rsid w:val="00CB746B"/>
    <w:rsid w:val="00CB7E46"/>
    <w:rsid w:val="00CC0C8A"/>
    <w:rsid w:val="00CC358A"/>
    <w:rsid w:val="00CD1688"/>
    <w:rsid w:val="00CE160A"/>
    <w:rsid w:val="00CE35FA"/>
    <w:rsid w:val="00CF21F4"/>
    <w:rsid w:val="00CF4940"/>
    <w:rsid w:val="00D054AA"/>
    <w:rsid w:val="00D2711D"/>
    <w:rsid w:val="00D339DC"/>
    <w:rsid w:val="00D3772A"/>
    <w:rsid w:val="00D476A2"/>
    <w:rsid w:val="00D503BC"/>
    <w:rsid w:val="00D52CC9"/>
    <w:rsid w:val="00D710DD"/>
    <w:rsid w:val="00D73DEE"/>
    <w:rsid w:val="00D80B7D"/>
    <w:rsid w:val="00D843CA"/>
    <w:rsid w:val="00D85A84"/>
    <w:rsid w:val="00DB1CFA"/>
    <w:rsid w:val="00DC02DE"/>
    <w:rsid w:val="00DC4917"/>
    <w:rsid w:val="00DC75F2"/>
    <w:rsid w:val="00DD66B4"/>
    <w:rsid w:val="00DF1ECB"/>
    <w:rsid w:val="00DF3254"/>
    <w:rsid w:val="00DF43DE"/>
    <w:rsid w:val="00DF6C4D"/>
    <w:rsid w:val="00E052D9"/>
    <w:rsid w:val="00E131CB"/>
    <w:rsid w:val="00E201E7"/>
    <w:rsid w:val="00E34EE7"/>
    <w:rsid w:val="00E610D5"/>
    <w:rsid w:val="00E610F1"/>
    <w:rsid w:val="00E626CD"/>
    <w:rsid w:val="00E63EB4"/>
    <w:rsid w:val="00E71FF6"/>
    <w:rsid w:val="00E87B4A"/>
    <w:rsid w:val="00E9282A"/>
    <w:rsid w:val="00EA7DB6"/>
    <w:rsid w:val="00EC05B1"/>
    <w:rsid w:val="00EC3B50"/>
    <w:rsid w:val="00ED15D3"/>
    <w:rsid w:val="00ED41A0"/>
    <w:rsid w:val="00EE3058"/>
    <w:rsid w:val="00EE7176"/>
    <w:rsid w:val="00EF27B4"/>
    <w:rsid w:val="00EF361F"/>
    <w:rsid w:val="00EF7705"/>
    <w:rsid w:val="00F070A7"/>
    <w:rsid w:val="00F078B2"/>
    <w:rsid w:val="00F15165"/>
    <w:rsid w:val="00F3435A"/>
    <w:rsid w:val="00F36AF0"/>
    <w:rsid w:val="00F42D6B"/>
    <w:rsid w:val="00F45A46"/>
    <w:rsid w:val="00F4621C"/>
    <w:rsid w:val="00F541DA"/>
    <w:rsid w:val="00F54C1C"/>
    <w:rsid w:val="00F75D78"/>
    <w:rsid w:val="00FC2C01"/>
    <w:rsid w:val="00FC7941"/>
    <w:rsid w:val="00FD08F5"/>
    <w:rsid w:val="00FE743F"/>
    <w:rsid w:val="00FF4EDF"/>
    <w:rsid w:val="012F2C3E"/>
    <w:rsid w:val="03476A7A"/>
    <w:rsid w:val="056C4A9A"/>
    <w:rsid w:val="05C44758"/>
    <w:rsid w:val="05F1671F"/>
    <w:rsid w:val="06B970A1"/>
    <w:rsid w:val="087318DB"/>
    <w:rsid w:val="0F4B1C81"/>
    <w:rsid w:val="10990EF4"/>
    <w:rsid w:val="18984427"/>
    <w:rsid w:val="1A3B3FA6"/>
    <w:rsid w:val="1F972201"/>
    <w:rsid w:val="27801CCF"/>
    <w:rsid w:val="278F5814"/>
    <w:rsid w:val="29BC198C"/>
    <w:rsid w:val="2CE51A84"/>
    <w:rsid w:val="31DE1698"/>
    <w:rsid w:val="324B278C"/>
    <w:rsid w:val="366F0E0B"/>
    <w:rsid w:val="38570C1B"/>
    <w:rsid w:val="388F6F90"/>
    <w:rsid w:val="3915748F"/>
    <w:rsid w:val="417248CE"/>
    <w:rsid w:val="48293B87"/>
    <w:rsid w:val="487D042E"/>
    <w:rsid w:val="487D7C47"/>
    <w:rsid w:val="4B182BCD"/>
    <w:rsid w:val="4C5F498D"/>
    <w:rsid w:val="4D3A3E62"/>
    <w:rsid w:val="4DC513DE"/>
    <w:rsid w:val="51440AD8"/>
    <w:rsid w:val="550E3809"/>
    <w:rsid w:val="57464B61"/>
    <w:rsid w:val="57586772"/>
    <w:rsid w:val="58682C37"/>
    <w:rsid w:val="5BBC24E8"/>
    <w:rsid w:val="5F6A5537"/>
    <w:rsid w:val="6788649D"/>
    <w:rsid w:val="6C135518"/>
    <w:rsid w:val="70E01947"/>
    <w:rsid w:val="73733C6C"/>
    <w:rsid w:val="74C30C3F"/>
    <w:rsid w:val="764B27C2"/>
    <w:rsid w:val="7A87349B"/>
    <w:rsid w:val="7D791DC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semiHidden="0" w:qFormat="1"/>
    <w:lsdException w:name="Strong" w:locked="1" w:semiHidden="0" w:uiPriority="0" w:unhideWhenUsed="0" w:qFormat="1"/>
    <w:lsdException w:name="Emphasis" w:locked="1" w:semiHidden="0" w:uiPriority="0" w:unhideWhenUsed="0" w:qFormat="1"/>
    <w:lsdException w:name="Normal (Web)" w:uiPriority="0" w:qFormat="1"/>
    <w:lsdException w:name="Normal Table" w:qFormat="1"/>
    <w:lsdException w:name="Balloon Text" w:unhideWhenUsed="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60D1"/>
    <w:pPr>
      <w:widowControl w:val="0"/>
      <w:jc w:val="both"/>
    </w:pPr>
    <w:rPr>
      <w:rFonts w:eastAsia="SimSu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3960D1"/>
    <w:rPr>
      <w:sz w:val="18"/>
      <w:szCs w:val="18"/>
    </w:rPr>
  </w:style>
  <w:style w:type="paragraph" w:styleId="a4">
    <w:name w:val="footer"/>
    <w:basedOn w:val="a"/>
    <w:link w:val="Char0"/>
    <w:uiPriority w:val="99"/>
    <w:qFormat/>
    <w:rsid w:val="003960D1"/>
    <w:pPr>
      <w:tabs>
        <w:tab w:val="center" w:pos="4153"/>
        <w:tab w:val="right" w:pos="8306"/>
      </w:tabs>
      <w:snapToGrid w:val="0"/>
      <w:jc w:val="left"/>
    </w:pPr>
    <w:rPr>
      <w:sz w:val="18"/>
      <w:szCs w:val="18"/>
    </w:rPr>
  </w:style>
  <w:style w:type="paragraph" w:styleId="a5">
    <w:name w:val="header"/>
    <w:basedOn w:val="a"/>
    <w:link w:val="Char1"/>
    <w:uiPriority w:val="99"/>
    <w:qFormat/>
    <w:rsid w:val="003960D1"/>
    <w:pPr>
      <w:pBdr>
        <w:bottom w:val="single" w:sz="6" w:space="1" w:color="auto"/>
      </w:pBdr>
      <w:tabs>
        <w:tab w:val="center" w:pos="4153"/>
        <w:tab w:val="right" w:pos="8306"/>
      </w:tabs>
      <w:snapToGrid w:val="0"/>
      <w:jc w:val="center"/>
    </w:pPr>
    <w:rPr>
      <w:sz w:val="18"/>
      <w:szCs w:val="18"/>
    </w:rPr>
  </w:style>
  <w:style w:type="paragraph" w:styleId="a6">
    <w:name w:val="Normal (Web)"/>
    <w:basedOn w:val="a"/>
    <w:semiHidden/>
    <w:unhideWhenUsed/>
    <w:qFormat/>
    <w:rsid w:val="003960D1"/>
    <w:pPr>
      <w:widowControl/>
      <w:spacing w:before="100" w:beforeAutospacing="1" w:after="100" w:afterAutospacing="1"/>
      <w:jc w:val="left"/>
    </w:pPr>
    <w:rPr>
      <w:rFonts w:ascii="SimSun" w:hAnsi="SimSun" w:cs="SimSun"/>
      <w:kern w:val="0"/>
      <w:sz w:val="24"/>
      <w:szCs w:val="24"/>
    </w:rPr>
  </w:style>
  <w:style w:type="character" w:styleId="a7">
    <w:name w:val="Hyperlink"/>
    <w:basedOn w:val="a0"/>
    <w:uiPriority w:val="99"/>
    <w:unhideWhenUsed/>
    <w:qFormat/>
    <w:rsid w:val="003960D1"/>
    <w:rPr>
      <w:color w:val="0000FF" w:themeColor="hyperlink"/>
      <w:u w:val="single"/>
    </w:rPr>
  </w:style>
  <w:style w:type="character" w:customStyle="1" w:styleId="Char0">
    <w:name w:val="页脚 Char"/>
    <w:basedOn w:val="a0"/>
    <w:link w:val="a4"/>
    <w:uiPriority w:val="99"/>
    <w:semiHidden/>
    <w:qFormat/>
    <w:locked/>
    <w:rsid w:val="003960D1"/>
    <w:rPr>
      <w:rFonts w:cs="Times New Roman"/>
      <w:sz w:val="18"/>
      <w:szCs w:val="18"/>
    </w:rPr>
  </w:style>
  <w:style w:type="character" w:customStyle="1" w:styleId="Char1">
    <w:name w:val="页眉 Char"/>
    <w:basedOn w:val="a0"/>
    <w:link w:val="a5"/>
    <w:uiPriority w:val="99"/>
    <w:semiHidden/>
    <w:qFormat/>
    <w:locked/>
    <w:rsid w:val="003960D1"/>
    <w:rPr>
      <w:rFonts w:cs="Times New Roman"/>
      <w:sz w:val="18"/>
      <w:szCs w:val="18"/>
    </w:rPr>
  </w:style>
  <w:style w:type="paragraph" w:customStyle="1" w:styleId="p0">
    <w:name w:val="p0"/>
    <w:basedOn w:val="a"/>
    <w:uiPriority w:val="99"/>
    <w:qFormat/>
    <w:rsid w:val="003960D1"/>
    <w:pPr>
      <w:widowControl/>
    </w:pPr>
    <w:rPr>
      <w:rFonts w:ascii="SimSun" w:hAnsi="SimSun" w:cs="SimSun"/>
      <w:kern w:val="0"/>
      <w:szCs w:val="21"/>
    </w:rPr>
  </w:style>
  <w:style w:type="character" w:customStyle="1" w:styleId="Char">
    <w:name w:val="批注框文本 Char"/>
    <w:basedOn w:val="a0"/>
    <w:link w:val="a3"/>
    <w:uiPriority w:val="99"/>
    <w:semiHidden/>
    <w:qFormat/>
    <w:rsid w:val="003960D1"/>
    <w:rPr>
      <w:sz w:val="0"/>
      <w:szCs w:val="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hbea.edu.cn/"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448</Words>
  <Characters>2554</Characters>
  <Application>Microsoft Office Word</Application>
  <DocSecurity>0</DocSecurity>
  <Lines>21</Lines>
  <Paragraphs>5</Paragraphs>
  <ScaleCrop>false</ScaleCrop>
  <Company/>
  <LinksUpToDate>false</LinksUpToDate>
  <CharactersWithSpaces>2997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10</cp:revision>
  <cp:lastPrinted>2023-03-14T06:43:00Z</cp:lastPrinted>
  <dcterms:created xsi:type="dcterms:W3CDTF">2022-02-18T01:25:00Z</dcterms:created>
  <dcterms:modified xsi:type="dcterms:W3CDTF">2023-03-16T00:57:00Z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B3714162ED4F4F88812B22427068050B</vt:lpwstr>
  </property>
</Properties>
</file>